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0" w:lineRule="exact" w:before="0" w:after="0"/>
      </w:pPr>
      <w:r>
        <w:rPr>
          <w:sz w:val="2"/>
        </w:rPr>
        <w:t xml:space="preserve"> </w:t>
      </w:r>
    </w:p>
    <w:p>
      <w:pPr>
        <w:pStyle w:val="Title"/>
        <w:widowControl/>
        <w:spacing w:line="276" w:lineRule="auto" w:after="160" w:before="0"/>
        <w:jc w:val="center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ภาคผนวก ก</w:t>
      </w:r>
    </w:p>
    <w:p>
      <w:pPr>
        <w:pStyle w:val="Title"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ขั้นตอนการติดตั้งระบบ</w:t>
      </w:r>
    </w:p>
    <w:p>
      <w:r>
        <w:br w:type="page"/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ภาคผนวกนี้อธิบายการเตรียมสภาพแวดล้อมและเปิดระบบ TourApp บนเครื่องพัฒนา เพื่อให้ผู้ติดตั้งเชื่อมต่อฐานข้อมูล บริการ Dart แอปนักท่องเที่ยว และเว็บ Portal ได้ตามโครงสร้างของโครงการ ขั้นตอนฐานข้อมูลใช้สำหรับการติดตั้งใหม่เท่านั้น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ก.1 ฮาร์ดแวร์และซอฟต์แวร์ที่ใช้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ฮาร์ดแวร์และซอฟต์แวร์ที่ใช้]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ระบบจัดกลุ่มนักท่องเที่ยวอัตโนมัติ (Automated Tourism Clustering System) แบ่งเป็นแอปนักท่องเที่ยวที่พัฒนาด้วย Flutter บริการ REST ที่พัฒนาด้วย Dart ฐานข้อมูล MariaDB และเว็บบริษัทนำเที่ยวกับผู้ดูแลระบบที่พัฒนาด้วย React เครื่องที่ใช้ตรวจสภาพแวดล้อมเป็น Windows 11 Home Single Language รุ่น 10.0.26200 แบบ 64 บิต หน่วยประมวลผล AMD Ryzen 5 7520U และหน่วยความจำที่ระบบรายงานประมาณ 15.3 GB เครื่องติดตั้งใหม่ควรมีพื้นที่ว่างเพียงพอสำหรับ Android SDK อิมเมจ Emulator และไฟล์แพ็กเกจ พร้อมเชื่อมต่ออินเทอร์เน็ตขณะติดตั้ง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Windows เป็นระบบปฏิบัติการสำหรับเปิดเครื่องมือ Flutter ใช้สร้างและรันแอป ส่วน Dart ใช้รันบริการ Android SDK และ Emulator จำลองอุปกรณ์ทดสอบ Visual Studio Code ใช้เปิดโครงการและเทอร์มินัล XAMPP ในเครื่องอ้างอิงจัดเตรียม MariaDB และโปรแกรม mysql ส่วน Node.js กับ npm ใช้ติดตั้งและเรียก Vite สำหรับ Portal เว็บเบราว์เซอร์ใช้เปิดหน้าของบริษัทและผู้ดูแล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รุ่นที่ตรวจจากคำสั่งบนเครื่องนี้ ได้แก่ Flutter 3.35.1 ช่องทาง stable, Dart 3.9.0, Node.js 24.19.0, npm 11.17.0, MariaDB 10.4.32 และ Android SDK Platform Tools 37.0.1 โดย adb รายงานเวอร์ชัน 1.0.41 มี Android Virtual Device ชื่อ Pixel_6 ส่วนรุ่น Android system image ต้องตรวจจาก Device Manager ของเครื่องติดตั้ง ไม่ควรอนุมานจากชื่ออุปกรณ์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ไฟล์ pubspec.yaml กำหนด Dart SDK ^3.9.0 และแอปรุ่น 1.0.0+1 ส่วน Portal กำหนด React ^19.1.0, React Router ^7.6.3, Vite ^7.1.7 และ TypeScript ~5.8.3 ค่าดังกล่าวเป็นข้อกำหนดของแพ็กเกจ มิใช่การยืนยันว่าติดตั้งรุ่นล่าสุด ควรเก็บไฟล์ล็อกและติดตั้งตามรุ่นที่โครงการใช้งาน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ก.2 การเตรียมโครงการและแพ็กเกจ</w:t>
      </w:r>
    </w:p>
    <w:p>
      <w:pPr>
        <w:pStyle w:val="Caption"/>
        <w:keepNext/>
        <w:widowControl/>
        <w:spacing w:line="276" w:lineRule="auto" w:after="12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3240000" cy="3414857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ject_folder_20261003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34148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ind w:firstLine="0"/>
        <w:jc w:val="center"/>
      </w:pPr>
      <w:r>
        <w:t>ภาพประกอบที่ ก-1 โครงสร้างโฟลเดอร์โครงการ TourApp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นำสำเนาโครงการมาไว้ในโฟลเดอร์ที่ผู้ติดตั้งมีสิทธิ์อ่านและเขียน เปิด Visual Studio Code เลือก File &gt; Open Folder แล้วเลือก travelin_app โครงสร้างหลักประกอบด้วย lib สำหรับแอป Flutter, server สำหรับบริการ Dart, database สำหรับโครงสร้างและการปรับปรุงฐานข้อมูล และ portal สำหรับเว็บบริษัทนำเที่ยวกับผู้ดูแลระบบ โครงการนี้ไม่ใช่ระบบ PHP จึงไม่ต้องนำไฟล์ไปวางใน htdocs เพื่อเปิดแอป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เปิดเทอร์มินัลที่ travelin_app แล้วเรียก flutter pub get เพื่อติดตั้งแพ็กเกจ Dart และ Flutter จากนั้นเปลี่ยนเข้าโฟลเดอร์ portal แล้วเรียก npm ci เมื่อมี package-lock.json หากยังไม่มีไฟล์ล็อกให้ใช้ npm install ตรวจว่ามีแพ็กเกจครบก่อนเริ่มระบบ และกลับมายังโฟลเดอร์ travelin_app สำหรับการเปิดบริการ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ใช้ flutter doctor เพื่อตรวจรายการเครื่องมือและใช้ flutter doctor --android-licenses ในเครื่องที่ยังไม่ได้ยอมรับสิทธิ์ใช้งาน Android SDK ตรวจเครือข่ายและพื้นที่จัดเก็บเมื่อดาวน์โหลดไม่สำเร็จ ไม่ต้องติดตั้ง Apache หรือ PHP เพื่อให้ Dart API และ Vite ทำงาน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ก.3 การเตรียมฐานข้อมูลสำหรับการติดตั้งใหม่</w:t>
      </w:r>
    </w:p>
    <w:p>
      <w:pPr>
        <w:pStyle w:val="Caption"/>
        <w:keepNext/>
        <w:widowControl/>
        <w:spacing w:line="276" w:lineRule="auto" w:after="12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3240000" cy="3414857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atabase_files_20261003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34148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ind w:firstLine="0"/>
        <w:jc w:val="center"/>
      </w:pPr>
      <w:r>
        <w:t>ภาพประกอบที่ ก-2 ตำแหน่งไฟล์ SQL และ Migration ของโครงการ</w:t>
      </w:r>
    </w:p>
    <w:p>
      <w:pPr>
        <w:ind w:firstLine="720"/>
      </w:pPr>
      <w:r>
        <w:t>ภาพแสดงรายชื่อไฟล์เท่านั้น ไม่ใช่ผลนำเข้าฐานข้อมูลหรือชุดติดตั้ง schema-only ที่ตรวจแล้ว ต้องแยกไฟล์โครงสร้างออกจาก dump, demo, cleanup และ reset ตามคำอธิบายด้านล่าง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ขั้นตอนนี้ใช้กับเครื่องใหม่หรือฐานข้อมูลทดสอบว่างเท่านั้น ให้ติดตั้ง MariaDB แล้วสร้างฐานข้อมูลชื่อ tourist_grouping_db โดยใช้ชุดอักขระ utf8mb4 และจัดเตรียมบัญชีเชื่อมต่อที่มีสิทธิ์ตามงาน ฐานข้อมูลของเครื่องพัฒนาใช้พอร์ต 3306 และตำแหน่ง C:\xampp\mysql\data ตามที่ตัวเปิดระบบตรวจไว้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หากเครื่องใหม่ใช้แนวทางเดียวกับตัวเปิดโครงการ ให้ติดตั้ง XAMPP ที่ C:\xampp โดยเลือกส่วนประกอบ MySQL ซึ่งจัดเตรียม MariaDB ตามชุดโปรแกรมนั้น ตรวจว่า C:\xampp\mysql_start.bat และ C:\xampp\mysql\bin\mysql.exe กับ mysqld.exe มีอยู่ก่อนใช้งาน เลือกใช้คอนโซล mysql_start.bat แบบคงอยู่ตาม ก.7 และไม่เปิดบริการฐานข้อมูลซ้ำจาก Control Panel เมื่อติดตั้งชุดอื่นต้องปรับการเริ่มและเส้นทางให้ตรงกันก่อนใช้ตัวเปิดโครงการ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ไฟล์ database/tourist_grouping_db_complete.sql ที่มีอยู่เป็นไฟล์สำรองซึ่งมีทั้งโครงสร้าง ข้อมูล และคำสั่ง DROP TABLE จึงไม่ควรนำเข้าลงฐานข้อมูลที่มีข้อมูลใช้งานอยู่ การติดตั้งใหม่ควรใช้ไฟล์ส่งออกเฉพาะโครงสร้างที่ผู้ดูแลจัดเตรียมจากรุ่นเดียวกับโค้ด เช่นการส่งออกด้วย mysqldump --no-data แล้วตรวจว่าไม่มีแถวข้อมูลธุรกิจหรือข้อมูลส่วนบุคคล ก่อนนำเข้าไฟล์โครงสร้างในฐานข้อมูลว่าง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บนเครื่องติดตั้งใหม่ที่มี MariaDB พร้อมแล้ว เปิด Command Prompt และเรียกโปรแกรม mysql ดังตัวอย่าง โดยเปลี่ยน DB_USER เป็นชื่อบัญชีฐานข้อมูลที่มีสิทธิ์ และเปลี่ยนตำแหน่งโปรแกรมตามเครื่องติดตั้ง ตัวเลือก --password ให้โปรแกรมถามรหัสผ่านโดยไม่เขียนค่าลับในคำสั่ง</w:t>
      </w:r>
    </w:p>
    <w:p>
      <w:pPr>
        <w:widowControl/>
        <w:spacing w:line="252" w:lineRule="auto" w:after="120"/>
        <w:ind w:firstLine="0" w:left="283"/>
        <w:jc w:val="left"/>
      </w:pPr>
      <w:r>
        <w:rPr>
          <w:rFonts w:ascii="Consolas" w:hAnsi="Consolas" w:eastAsia="Consolas" w:cs="Consolas"/>
          <w:b w:val="0"/>
          <w:color w:val="000000"/>
          <w:sz w:val="22"/>
          <w:lang w:val="th-TH" w:eastAsia="th-TH"/>
        </w:rPr>
        <w:t>C:\xampp\mysql\bin\mysql.exe --user=DB_USER --password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ภายใน mysql สร้างฐานข้อมูลว่างด้วยคำสั่งต่อไปนี้ จากนั้นเลือกฐานข้อมูลและนำเข้าไฟล์ schema-only ฉบับปัจจุบันที่ผู้ดูแลตรวจแล้ว เปลี่ยน C:/install/schema.sql เป็นเส้นทางไฟล์ที่ได้รับ ขั้นตอนนี้ไม่ใช้กับฐานข้อมูลธุรกิจเดิม</w:t>
      </w:r>
    </w:p>
    <w:p>
      <w:pPr>
        <w:widowControl/>
        <w:spacing w:line="252" w:lineRule="auto" w:after="120"/>
        <w:ind w:firstLine="0" w:left="283"/>
        <w:jc w:val="left"/>
      </w:pPr>
      <w:r>
        <w:rPr>
          <w:rFonts w:ascii="Consolas" w:hAnsi="Consolas" w:eastAsia="Consolas" w:cs="Consolas"/>
          <w:b w:val="0"/>
          <w:color w:val="000000"/>
          <w:sz w:val="22"/>
          <w:lang w:val="th-TH" w:eastAsia="th-TH"/>
        </w:rPr>
        <w:t>CREATE DATABASE tourist_grouping_db</w:t>
        <w:br/>
        <w:t xml:space="preserve">  CHARACTER SET utf8mb4 COLLATE utf8mb4_unicode_ci;</w:t>
        <w:br/>
        <w:t>USE tourist_grouping_db;</w:t>
        <w:br/>
        <w:t>SOURCE C:/install/schema.sql;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การจัดเตรียมไฟล์จากฐานข้อมูลต้นทางที่ได้รับอนุญาตใช้คำสั่งต่อไปนี้ใน Command Prompt โดยเปลี่ยน DB_USER และเส้นทางไฟล์ตามงาน เครื่องหมาย ^ ต่อคำสั่งหลายบรรทัด คำสั่งถามรหัสผ่านและส่งออกเฉพาะโครงสร้าง ไม่ต้องใส่ค่าลับในเอกสาร</w:t>
      </w:r>
    </w:p>
    <w:p>
      <w:pPr>
        <w:widowControl/>
        <w:spacing w:line="252" w:lineRule="auto" w:after="120"/>
        <w:ind w:firstLine="0" w:left="283"/>
        <w:jc w:val="left"/>
      </w:pPr>
      <w:r>
        <w:rPr>
          <w:rFonts w:ascii="Consolas" w:hAnsi="Consolas" w:eastAsia="Consolas" w:cs="Consolas"/>
          <w:b w:val="0"/>
          <w:color w:val="000000"/>
          <w:sz w:val="22"/>
          <w:lang w:val="th-TH" w:eastAsia="th-TH"/>
        </w:rPr>
        <w:t>C:\xampp\mysql\bin\mysqldump.exe --user=DB_USER --password ^</w:t>
        <w:br/>
        <w:t xml:space="preserve">  --no-data --result-file=C:/install/schema.sql tourist_grouping_db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โครงการที่ตรวจยังไม่มีไฟล์ติดตั้ง schema-only ฉบับสมบูรณ์ที่ยืนยันกับโค้ดปัจจุบัน ผู้ดูแลต้องจัดเตรียมและตรวจไฟล์นี้ก่อนเริ่มนำเข้า เส้นทางตัวอย่างข้างต้นจึงไม่ใช่การยืนยันว่ามีไฟล์ติดตั้งพร้อมใช้แล้ว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หากติดตั้งจากโครงสร้างรุ่นเดิม ให้ตรวจสคริปต์ทีละไฟล์ตามรุ่นที่นำเข้า เริ่มจาก database/travelin_automated_clustering.sql แล้วจึง travelin_matching_v2.sql และ travelin_agency_admin_foundation.sql ตามลำดับที่ส่วนหัวของไฟล์กำหนด travelin_runtime_features.sql สร้างตารางแชตและคะแนนโหวตที่ travelin_voting_lifecycle.sql ใช้ ส่วน travelin_destination_polls.sql ต้องมาก่อน travelin_destination_poll_lifecycle.sql ตรวจเพิ่มเติม travelin_matching_waiting.sql, travelin_admin_user_management.sql, travelin_travel_documents.sql, travelin_slip_verification.sql, travelin_journey_features.sql, travelin_journey_safety.sql, travelin_trip_hub.sql และ travelin_notifications.sql ตามตารางและคอลัมน์ที่มี ไม่รันไฟล์ demo, reset, cleanup หรือ backup รวมทั้งหมด สคริปต์บางไฟล์มี backfill และ UPDATE จึงต้องอ่านและตรวจบนฐานข้อมูลทดสอบก่อน ไม่รับรองว่าไฟล์ทั้งหมดรันซ้ำได้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ตรวจตารางหลัก users, travel_preferences, tour_groups, group_members, agencies, bids และ payments รวมถึงตารางโหวต เอกสาร และการเดินทางตามคุณลักษณะที่เปิดใช้ การตรวจด้วย SHOW TABLES หรือ SHOW COLUMNS เป็นการตรวจโครงสร้าง ส่วนบัญชีเริ่มต้นและหมวดหมู่ท่องเที่ยวต้องจัดเตรียมเป็นข้อมูลทดสอบที่ไม่เปิดเผยข้อมูลจริง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ก.4 การตั้งค่าบริการ Dart และผู้ให้บริการภายนอก</w:t>
      </w:r>
    </w:p>
    <w:p>
      <w:pPr>
        <w:pStyle w:val="Caption"/>
        <w:keepNext/>
        <w:widowControl/>
        <w:spacing w:line="276" w:lineRule="auto" w:after="12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3240000" cy="534857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nfig_files_20261003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5348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ind w:firstLine="0"/>
        <w:jc w:val="center"/>
      </w:pPr>
      <w:r>
        <w:t>ภาพประกอบที่ ก-3 ตำแหน่งไฟล์ตั้งค่าท้องถิ่นและไฟล์ตัวอย่าง</w:t>
      </w:r>
    </w:p>
    <w:p>
      <w:pPr>
        <w:ind w:firstLine="720"/>
      </w:pPr>
      <w:r>
        <w:t>ภาพแสดงตำแหน่งไฟล์ตั้งค่าใน config โดยไม่แสดงค่าภายใน การตั้งค่า environment ของบริการและผู้ให้บริการอธิบายด้านล่าง ไม่คัดลอกค่าลับจากไฟล์จริงลงเอกสาร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บริการเริ่มจาก server/gemini_proxy.dart และใช้พอร์ตเริ่มต้น 8787 กำหนด DB_HOST, DB_PORT, DB_NAME, DB_USER และ DB_PASSWORD ผ่าน environment ของบริการ หรือไฟล์ตั้งค่าเฉพาะเครื่องตามรูปแบบ server/database_key.example.txt โดยใช้ค่า host และบัญชีของเครื่องติดตั้งเอง เก็บค่าลับไว้นอกเอกสารและไม่ส่งไปยังแอป Flutter หรือ Portal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การแปลข้อความความต้องการเดินทางใช้ GEMINI_API_KEY ฝั่งบริการ โดยโค้ดอ่าน environment ก่อนและรองรับไฟล์เฉพาะเครื่อง server/.env หรือ server/gemini_key.txt คีย์ใช้เพื่อแปลงข้อความเป็นข้อมูลปลายทาง งบประมาณ ช่วงเดินทาง และความสนใจ การจัดสมาชิกกลุ่มใช้ตรรกะจับคู่ของระบบ หลังตั้งค่าให้เริ่มด้วย dart run server/gemini_proxy.dart จากโฟลเดอร์ travelin_app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การตรวจสลิปจริงรองรับ TRAVELIN_SLIP_PROVIDER=slipok พร้อม SLIPOK_API_KEY และ SLIPOK_BRANCH_ID ส่วน TRAVELIN_PAYMENT_RECEIVER เป็นข้อมูลผู้รับเงินที่ตั้งค่าฝั่งบริการ โหมด demo ต้องกำหนด TRAVELIN_SLIP_PROVIDER=demo อย่างชัดเจนและใช้ได้เมื่อไม่ใช่ production โค้ดไม่เปลี่ยนการตั้งค่าที่ขาดให้เป็นการชำระสำเร็จอัตโนมัติ การมีคีย์หรือเปิดหน้าชำระเงินได้ยังไม่ยืนยันผลตรวจสลิปจริง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ตัวเปิดระบบโหลด config/local_secrets.bat เฉพาะในหน้าต่างบริการ และเปิด TRAVELIN_ENABLE_DEVELOPMENT_ACCOUNTS=1 ซึ่งอนุญาตนโยบายบัญชีพัฒนาของระบบ ตัวเปิดนี้จึงเป็นเครื่องมือพัฒนา การติดตั้งใช้งานจริงต้องเริ่มบริการด้วยการตั้งค่าที่ตรวจแล้วและไม่เปิดตัวเลือกบัญชีพัฒนา การเปิดบัญชีทดสอบเป็นทางเลือกเฉพาะสภาพแวดล้อมที่จัดเตรียมไว้ บัญชีผู้ดูแลเริ่มต้นรองรับ TRAVELIN_ADMIN_USERNAME, TRAVELIN_ADMIN_EMAIL, TRAVELIN_ADMIN_PASSWORD และ TRAVELIN_ADMIN_DISPLAY_NAME ผู้ติดตั้งต้องกำหนดค่าของตนเอง โดยไม่ใส่ชื่อบัญชีหรือรหัสผ่านทดสอบในเอกสาร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ก.5 การเตรียม Android และเปิดแอปนักท่องเที่ยว</w:t>
      </w:r>
    </w:p>
    <w:p>
      <w:pPr>
        <w:keepNext/>
        <w:widowControl/>
        <w:spacing w:line="276" w:lineRule="auto" w:after="120"/>
        <w:jc w:val="center"/>
      </w:pPr>
      <w:r>
        <w:t>ใช้ภาพประกอบที่ ข-1 แสดงหน้าแรกเมื่อเปิดแอปนักท่องเที่ยวได้ ใช้ภาพร่วมกับ ข.1.1; ภาพนี้ไม่ใช่หลักฐานการติดตั้ง SDK หรือการเชื่อมต่อฐานข้อมูล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ติดตั้ง Android SDK, Platform Tools, Emulator และ system image ที่รองรับ จากนั้นสร้าง AVD ผ่าน Android Studio Device Manager เครื่องอ้างอิงมีอุปกรณ์ชื่อ Pixel_6 เปิดอุปกรณ์และรอจนบูตเสร็จ ตรวจด้วย adb devices ให้สถานะเป็น device แล้วตรวจรายการอุปกรณ์ที่ Flutter พบด้วย flutter devices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แอป Android ใช้ URL เริ่มต้น http://127.0.0.1:8787 เชื่อมพอร์ตของอุปกรณ์กลับมายังคอมพิวเตอร์ก่อนเรียก Flutter ดังตัวอย่าง เปลี่ยน DEVICE_ID เป็นรหัสที่ adb รายงาน ไม่ใช้ชื่อ Pixel_6 แทนรหัสดังกล่าว ตัว start_android_test.bat --launcher จัดการ reverse ตรวจ /api/health และเรียก Flutter ให้ตามลำดับ</w:t>
      </w:r>
    </w:p>
    <w:p>
      <w:pPr>
        <w:widowControl/>
        <w:spacing w:line="252" w:lineRule="auto" w:after="120"/>
        <w:ind w:firstLine="0" w:left="283"/>
        <w:jc w:val="left"/>
      </w:pPr>
      <w:r>
        <w:rPr>
          <w:rFonts w:ascii="Consolas" w:hAnsi="Consolas" w:eastAsia="Consolas" w:cs="Consolas"/>
          <w:b w:val="0"/>
          <w:color w:val="000000"/>
          <w:sz w:val="22"/>
          <w:lang w:val="th-TH" w:eastAsia="th-TH"/>
        </w:rPr>
        <w:t>adb -s DEVICE_ID reverse tcp:8787 tcp:8787</w:t>
        <w:br/>
        <w:t>flutter run -d DEVICE_ID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หากต้องกำหนดปลายทาง API ต่างจากค่าเริ่มต้น ให้เพิ่ม --dart-define ในคำสั่ง Flutter ดังตัวอย่าง เปลี่ยน API_URL เป็นที่อยู่ที่อุปกรณ์เข้าถึงได้ ค่า localhost ของอุปกรณ์จริงไม่หมายถึงเครื่องพัฒนา ตรวจ URL และการเชื่อมต่อก่อนส่งข้อมูล</w:t>
      </w:r>
    </w:p>
    <w:p>
      <w:pPr>
        <w:widowControl/>
        <w:spacing w:line="252" w:lineRule="auto" w:after="120"/>
        <w:ind w:firstLine="0" w:left="283"/>
        <w:jc w:val="left"/>
      </w:pPr>
      <w:r>
        <w:rPr>
          <w:rFonts w:ascii="Consolas" w:hAnsi="Consolas" w:eastAsia="Consolas" w:cs="Consolas"/>
          <w:b w:val="0"/>
          <w:color w:val="000000"/>
          <w:sz w:val="22"/>
          <w:lang w:val="th-TH" w:eastAsia="th-TH"/>
        </w:rPr>
        <w:t>flutter run -d DEVICE_ID ^</w:t>
        <w:br/>
        <w:t xml:space="preserve">  --dart-define=TRAVELIN_API_BASE_URL=API_URL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ก.6 การเตรียมและเปิดเว็บ Portal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4354560" cy="302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ortal_logi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5456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t>ภาพประกอบที่ ก-4 การเตรียมและเปิดเว็บ Portal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เปิดเทอร์มินัลที่โฟลเดอร์ portal ติดตั้งแพ็กเกจแล้วเรียก npm run dev -- --host 127.0.0.1 --port 4173 ระบบเว็บใช้ Vite และส่งคำขอ /api ผ่าน proxy ไปยัง http://127.0.0.1:8787 ตาม vite.config.ts หากเปลี่ยนปลายทางให้กำหนด VITE_API_BASE_URL ของสภาพแวดล้อมเว็บให้ถูกต้อง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บริษัทนำเที่ยวเข้าสู่ http://127.0.0.1:4173/agency/login และสมัครที่ /agency/register เมื่อเข้าสู่ระบบแล้วดู /agency/dashboard และ /agency/pending ได้ บัญชีที่อนุมัติแล้วจึงเข้าถึง /agency/marketplace, /agency/bids, /agency/travelers และ /agency/journeys ส่วนรายละเอียดกลุ่มและข้อเสนอใช้รหัสรายการในเส้นทาง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ผู้ดูแลเข้าสู่ http://127.0.0.1:4173/admin/login แล้วใช้งาน /admin/agencies, /admin/users และ /admin/groups หน้าปลายทางเริ่มต้นของผู้ดูแลคือรายชื่อบริษัทนำเที่ยว ไม่มีเส้นทาง /admin/dashboard หรือหน้าแก้สิทธิ์แบบแยกใน App.tsx การเปิดหน้าล็อกอินได้เป็นเพียงความพร้อมของเว็บ ต้องตรวจบริการ API และสิทธิ์บัญชีประกอบ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ก.7 การเปิดระบบด้วย start_tourapp bat</w:t>
      </w:r>
    </w:p>
    <w:p>
      <w:pPr>
        <w:pStyle w:val="Caption"/>
        <w:keepNext/>
        <w:widowControl/>
        <w:spacing w:line="276" w:lineRule="auto" w:after="12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3240000" cy="1213714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uncher_file_20261003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12137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ind w:firstLine="0"/>
        <w:jc w:val="center"/>
      </w:pPr>
      <w:r>
        <w:t>ภาพประกอบที่ ก-5 ตำแหน่งไฟล์ Launcher ของระบบ</w:t>
      </w:r>
    </w:p>
    <w:p>
      <w:pPr>
        <w:ind w:firstLine="720"/>
      </w:pPr>
      <w:r>
        <w:t>ภาพแสดงตำแหน่ง start_tourapp ในโฟลเดอร์โครงการ Windows Explorer ซ่อนนามสกุล .bat ภาพนี้ไม่ใช่หลักฐานว่าตัวเปิดระบบหรือบริการกำลังทำงาน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ดับเบิลคลิก start_tourapp.bat หรือเรียกไฟล์นี้จากโฟลเดอร์ travelin_app ตัวเปิดระบบตรวจ C:\xampp\mysql_start.bat, mysql.exe และ mysqld.exe ก่อน จากนั้นตรวจเจ้าของพอร์ต 3306 ตำแหน่งโปรแกรมฐานข้อมูล และความสามารถในการอ่านตาราง users ใน tourist_grouping_db หากพบโปรแกรมหรือเส้นทางที่ขัดกันจะหยุดและไม่เปิดฐานข้อมูลซ้ำ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หากยังไม่มี MariaDB ที่คาดไว้ ตัวเปิดระบบจะเปิดหน้าต่างคอนโซลแบบคงอยู่ด้วย mysql_start.bat และรอความพร้อมประมาณ 60 วินาที ต้องคงหน้าต่างฐานข้อมูลนี้ไว้ขณะใช้งาน วิธีอ้างอิงของโครงการนี้คือคอนโซลดังกล่าว ไม่ใช้ปุ่ม MySQL Start ใน XAMPP Control Panel มาเปิดซ้ำกับคอนโซลที่ทำงานอยู่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เมื่อฐานข้อมูลพร้อม ตัวเปิดระบบค้นหา Dart, Flutter, Node, npm, adb และ Emulator ตรวจ API จาก /api/health โดยต้องได้ ok และ databaseConfigured เป็นจริง จากนั้นเปิดบริการ Dart ในหน้าต่างแยก เปิด Portal หากจำเป็น และเปิดเบราว์เซอร์หน้า /agency/login ต่อด้วยการเลือกอุปกรณ์ Android ที่พร้อมหรือเปิด AVD ตัวแรก แล้วเรียก start_android_test.bat --launcher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ข้อความสุดท้ายแยก Backend READY, Portal READY หรือ NOT STARTED และ User App STARTING หรือ NOT STARTED การแสดง STARTING หมายถึงเริ่มเรียก Flutter แล้ว ยังต้องรอให้แอปแสดงบนอุปกรณ์ หากบริการใดไม่พร้อมให้ตรวจหน้าต่างของบริการนั้นและแก้เครื่องมือหรือการตั้งค่า ไม่เปิดหลายสำเนาเพื่อทับพอร์ตเดิม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ก.8 การตรวจความพร้อมหลังติดตั้ง</w:t>
      </w:r>
    </w:p>
    <w:p>
      <w:pPr>
        <w:keepNext/>
        <w:widowControl/>
        <w:spacing w:line="276" w:lineRule="auto" w:after="120"/>
        <w:jc w:val="center"/>
      </w:pPr>
      <w:r>
        <w:t>ใช้ภาพประกอบที่ ก-4 และ ข-1 ร่วมกันเพื่อเทียบหน้าล็อกอิน Portal และหน้าแรกแอปที่เปิดได้ การยืนยันการเชื่อมต่อฐานข้อมูลและความพร้อมครบระบบให้ตรวจตามขั้นตอนด้านล่าง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ตรวจ API ด้วยการเปิด http://127.0.0.1:8787/api/health และพิจารณาค่า ok กับ databaseConfigured โดย databaseConfigured ยืนยันว่าบริการมีค่าตั้งฐานข้อมูล มิใช่หลักฐานว่าทุก query เชื่อมต่อสำเร็จ ตัวเปิดระบบตรวจการอ่านตาราง users แยกด้วย mysql.exe การตรวจอ่านข้อมูลจริงหรือเข้าสู่ระบบด้วยบัญชีที่ได้รับอนุญาตจึงเป็นหลักฐานความสามารถเชื่อมฐานข้อมูล จากนั้นเปิดหน้าล็อกอิน Portal และหน้าแรกของ Flutter ตรวจภาษาไทยและข้อความผิดพลาดตามสิทธิ์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ความพร้อมของหน้าจอและ health check ไม่เท่ากับการทดสอบกระบวนการครบทุกขั้น การยืนยัน matching, การโหวต, การชำระเงิน, การตรวจสลิปจริง และการจบทริปต้องมีข้อมูลและเงื่อนไขของแต่ละสถานะ พร้อมบันทึกผลทดสอบแยกต่างหาก หากยังไม่มีบัญชีหรือข้อมูลสำหรับสถานะใดให้ระบุว่ายังไม่ตรวจ ไม่ตีความว่าผ่านจากภาพหน้าแรก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เมื่อพบปัญหาให้แยกตรวจพอร์ต API, สถานะฐานข้อมูล, URL ของ Android และ proxy ของ Portal ก่อน ตรวจคำอธิบายข้อผิดพลาด Gemini หรือ SlipOK ตามที่ระบบแสดงโดยไม่เผยแพร่คีย์ เก็บ log ที่ตัดข้อมูลส่วนบุคคลแล้วเพื่อให้ผู้พัฒนาตรวจต่อได้</w:t>
      </w:r>
    </w:p>
    <w:p>
      <w:r>
        <w:br w:type="page"/>
      </w:r>
    </w:p>
    <w:p>
      <w:pPr>
        <w:spacing w:line="3600" w:lineRule="exact" w:before="0" w:after="0"/>
      </w:pPr>
      <w:r>
        <w:rPr>
          <w:sz w:val="2"/>
        </w:rPr>
        <w:t xml:space="preserve"> </w:t>
      </w:r>
    </w:p>
    <w:p>
      <w:pPr>
        <w:pStyle w:val="Title"/>
        <w:widowControl/>
        <w:spacing w:line="276" w:lineRule="auto" w:after="160" w:before="0"/>
        <w:jc w:val="center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ภาคผนวก ข</w:t>
      </w:r>
    </w:p>
    <w:p>
      <w:pPr>
        <w:pStyle w:val="Title"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คู่มือการใช้งานระบบ</w:t>
      </w:r>
    </w:p>
    <w:p>
      <w:r>
        <w:br w:type="page"/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คู่มือแบ่งตามบทบาทนักท่องเที่ยว บริษัทนำเที่ยว และผู้ดูแลระบบ หน้าจอและสิทธิ์ที่ใช้ขึ้นอยู่กับสถานะบัญชีและทริป ผู้ใช้งานควรอ่านผลตอบกลับของระบบหลังทำรายการ เพื่อทราบว่าข้อมูลถูกบันทึกหรือยังต้องแก้ไขขั้นตอนใด</w:t>
      </w:r>
    </w:p>
    <w:p>
      <w:pPr>
        <w:pStyle w:val="Heading1"/>
        <w:widowControl/>
        <w:spacing w:line="276" w:lineRule="auto" w:after="120"/>
        <w:jc w:val="left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ข.1 คู่มือสำหรับนักท่องเที่ยว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 หน้าแรกและการเลือกเมนู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2227500" cy="396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urist_hom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275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t>ภาพประกอบที่ ข-1 หน้าแรกและการเลือกเมนู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เมื่อเปิดแอป Travelin ระบบแสดงหน้าแรกสำหรับอ่านข้อมูลทริปและเริ่มระบุความต้องการเดินทาง ผู้ใช้เลือกเมนูความต้องการเดินทางหรือเริ่มจับคู่จากส่วนที่แสดงบนหน้าจอ แล้วไปยังแบบฟอร์มก่อนส่งข้อมูล หน้าแรกอาจแสดงข้อมูลจากรายการปลายทางประกอบการตัดสินใจ จึงควรแยกข้อมูลแนะนำออกจากกลุ่มที่ตนได้รับจริง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ตรวจสถานะบัญชีและสถานะการจับคู่ที่แสดงก่อนดำเนินการ การสมัครและเข้าสู่ระบบทำให้ระบบผูก preference กับบัญชีผู้ใช้ เมื่อยังเป็นผู้เยี่ยมชมสามารถดูหน้าแรกได้ แต่การส่งข้อมูลและเข้าหน้าสมาชิกจะขอให้เข้าสู่ระบบ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 การสมัครสมาชิกนักท่องเที่ยว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การสมัครสมาชิกนักท่องเที่ยว]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จากหน้าเข้าสู่ระบบเลือกสมัครสมาชิก กรอกชื่อ นามสกุล อีเมล เบอร์โทรศัพท์ รหัสผ่าน และยืนยันรหัสผ่านให้ตรงกัน แบบฟอร์มตรวจรูปแบบอีเมล เบอร์โทรศัพท์ และรหัสผ่านอย่างน้อย 6 ตัวตามหน้าจอปัจจุบัน จากนั้นกด สร้างบัญชีและเริ่มใช้งาน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รอผลตอบกลับก่อนออกจากหน้า เมื่อสร้างบัญชีสำเร็จระบบแจ้งว่าบันทึกบัญชีแล้ว หากอีเมลหรือข้อมูลไม่ผ่านการตรวจให้แก้เฉพาะช่องที่ระบบแจ้ง ไม่กรอกข้อมูลตัวอย่างที่ปรากฏในภาพเป็นข้อมูลบัญชีของตน และไม่ถ่ายภาพรหัสผ่านที่เปิดเผยอยู่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ข.1.3 การเข้าสู่ระบบ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1782000" cy="396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urist_logi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820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t>ภาพประกอบที่ ข-2 การเข้าสู่ระบบ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เปิดหน้าเข้าสู่ระบบ กรอกอีเมลหรือเบอร์โทรศัพท์และรหัสผ่านของบัญชีนักท่องเที่ยว แล้วกดปุ่มเข้าสู่ระบบ ระบบส่งคำขอไปยังบริการและเก็บ session เพื่อใช้งานหน้าสมาชิก หากใช้บัญชีที่บันทึกไว้ให้ตรวจชื่อบัญชีก่อนเลือก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เมื่อเข้าสู่ระบบสำเร็จสามารถเปิดโปรไฟล์ ส่งความต้องการเดินทาง และดูสถานะกลุ่มตามบัญชีได้ หากแจ้งข้อมูลไม่ถูกต้องหรือ session หมดอายุให้ตรวจบัญชีและเข้าสู่ระบบใหม่ ปุ่ม Google, Apple และ Facebook ในรุ่นนี้แจ้งให้ใช้อีเมลหรือโทรศัพท์ที่สมัครก่อน ส่วน ลืมรหัสผ่าน ยังไม่เปิดการเปลี่ยนรหัสผ่านผ่านอีเมลและแจ้งให้ติดต่อผู้ดูแล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ข.1.4 การดูและแก้ไขโปรไฟล์</w:t>
      </w:r>
    </w:p>
    <w:p>
      <w:pPr>
        <w:keepNext/>
        <w:widowControl/>
        <w:spacing w:line="240" w:lineRule="auto" w:after="120" w:before="12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2304000" cy="5120000"/>
            <wp:docPr id="15" name="Picture 15" descr="หน้าจอโปรไฟล์ของนักท่องเที่ยว โดยปิดบังข้อมูลส่วนตัวในสำเนาภาพ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urist_profil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304000" cy="512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ind w:firstLine="0"/>
        <w:jc w:val="center"/>
      </w:pPr>
      <w:r>
        <w:t>ภาพประกอบที่ ข-3 หน้าจอโปรไฟล์ของนักท่องเที่ยว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เปิดเมนู โปรไฟล์ แล้วเลือก โปรไฟล์ของฉัน เพื่อตรวจสอบชื่อ นามสกุล อีเมล และเบอร์โทรศัพท์ตามช่องที่แสดง หากต้องปรับข้อมูลให้แก้เฉพาะช่องที่ต้องการแล้วกด บันทึก ที่มุมขวาบน จากนั้นรอผลการบันทึกก่อนออกจากหน้า ส่วน ความสนใจในการเที่ยว แสดงตัวเลือกกิจกรรมที่ผู้ใช้งานเลือกไว้ โดยสามารถเลื่อนหน้าจอเพื่อดูรายการด้านล่างได้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หน้าฝั่งสมาชิกยังเชื่อมไปยังเอกสารการเดินทาง Trip Hub และสถานะกลุ่มตามสิทธิ์ การบันทึกโปรไฟล์ไม่ได้เปลี่ยน preference ที่ส่งเข้าการจับคู่โดยอัตโนมัติ หากต้องเปลี่ยนแผนเดินทางควรดำเนินการจากแบบฟอร์มหรือยกเลิกสถานะเดิมตามที่ระบบอนุญาต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ข.1.5 การเขียนความต้องการเดินทางด้วยข้อความ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1782000" cy="3960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urist_preference_text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820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t>ภาพประกอบที่ ข-4 การเขียนความต้องการเดินทางด้วยข้อความ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เลือกหน้าระบุความต้องการและกรอกข้อความภาษาธรรมชาติที่บอกปลายทาง งบประมาณ ช่วงเดินทาง และกิจกรรมที่สนใจ เช่น ต้องการไปญี่ปุ่นในเดือนที่วางแผนไว้ ชอบอาหารและถ่ายภาพ แล้วกำหนดตัวเลือกในแบบฟอร์มให้ตรงกับข้อความ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ข้อความช่วยให้บริการวิเคราะห์เจตนา แต่ผู้ใช้ต้องตรวจข้อมูลในตัวควบคุมก่อนส่งเสมอ หน้าปัจจุบันยังมีประเทศ เมืองหรือภูมิภาค งบประมาณ เดือนเดินทาง และหมวดความสนใจแยกให้ระบุ จึงไม่ควรถือว่าข้อความเพียงอย่างเดียวแทนค่าทุกช่องที่ระบบจะใช้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ข.1.6 การระบุและทบทวนข้อมูลก่อนจับคู่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1782000" cy="396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urist_preference_fields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820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t>ภาพประกอบที่ ข-5 การระบุและทบทวนข้อมูลก่อนจับคู่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เลือกประเทศปลายทาง ระบุภูมิภาคหรือเมืองเพิ่มเติมเมื่อมีความต้องการเฉพาะ หรือเลือกยืดหยุ่นภายในประเทศ จากนั้นเลือกเดือนเดินทาง ปรับงบประมาณต่อคน และเลือกความสนใจอย่างน้อยหนึ่งรายการ ตรวจค่าที่เห็นในแบบฟอร์มให้ตรงกับแผนของตนก่อนกดส่ง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ปลายทางเป็นเงื่อนไขหลักของการจับคู่ จากนั้นระบบพิจารณาช่วงเดินทาง งบประมาณ และความสนใจ การเลือกความสนใจหลายรายการควรสะท้อนกิจกรรมที่ต้องการจริง ผลการรวมกลุ่มและคะแนนที่แสดงภายหลังขึ้นอยู่กับข้อมูลสมาชิกและตรรกะจับคู่ ไม่ใช่คะแนนสุ่มจากข้อความ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ข.1.7 การส่งข้อมูลและบทบาทของ Gemini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1782000" cy="3960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urist_preference_submit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820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t>ภาพประกอบที่ ข-6 การส่งข้อมูลและบทบาทของ Gemini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เมื่อข้อมูลครบให้กดปุ่มส่งเพื่อเริ่มจับคู่ ผู้ใช้ต้องเข้าสู่ระบบและมี session ที่ใช้งานได้ ระบบวิเคราะห์ข้อความผ่านบริการ Gemini เมื่อเชื่อมต่อได้ และมีตัววิเคราะห์สำรองตามโค้ดปัจจุบัน ก่อนส่งข้อมูล preference ที่ระบุในแบบฟอร์มให้บริการจัดเก็บและจับคู่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หลังส่งสำเร็จแอปเปลี่ยนไปยัง สถานะการจับคู่ ภาพของแบบฟอร์มเป็นหลักฐานการกรอกข้อมูลเท่านั้น ไม่ใช่หลักฐานว่า Gemini ตอบกลับหรือสร้างกลุ่มสำเร็จ หากเกิดข้อผิดพลาดให้อ่านข้อความบนหน้าจอและตรวจค่าก่อนลองใหม่ ไม่ส่งข้อมูลซ้ำระหว่างปุ่มแสดงกำลังทำงาน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ข.1.8 การเข้าสู่ระบบก่อนทำรายการสมาชิก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1782000" cy="3960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urist_guest_prompt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820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t>ภาพประกอบที่ ข-7 การเข้าสู่ระบบก่อนทำรายการสมาชิก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หากผู้เยี่ยมชมกดส่งความต้องการหรือเปิดหน้าที่ต้องเป็นสมาชิก ระบบแสดงคำขอเข้าสู่ระบบ เลือกเข้าสู่ระบบหรือสมัครสมาชิก แล้วกลับมาดำเนินการตามแบบฟอร์มที่ต้องการ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การดูหน้าข้อมูลได้ไม่หมายถึงมีสิทธิ์ส่ง preference สนทนา โหวต หรือชำระเงิน เมื่อ session หมดอายุระบบอาจขอเข้าสู่ระบบใหม่ก่อนทำรายการ เพื่อให้ข้อมูลอยู่ภายใต้บัญชีที่ถูกต้อง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ข.1.9 สถานะรอจับคู่และกรอบเวลา 24 ชั่วโมง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สถานะรอจับคู่และกรอบเวลา 24 ชั่วโมง]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หลังบันทึกความต้องการ หากยังไม่มีสมาชิกที่เหมาะสมเพียงพอ หน้าสถานะจะแสดง กำลังค้นหาเพื่อนร่วมทริป พร้อมข้อมูลความต้องการและเวลาคงเหลือ ค่าเริ่มต้นของบริการกำหนดการรอ 24 ชั่วโมง แต่เครื่องทดสอบอาจตั้งค่าระยะเวลาต่างกันได้ จึงควรยึดเวลาที่แสดงบนหน้าจอ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ผู้ใช้ไม่ต้องค้นหากลุ่มแล้วกด Join ในกระบวนการหลัก ระบบประเมินสมาชิกที่รออยู่เมื่อมีข้อมูลที่เกี่ยวข้องเข้ามา หากต้องการหยุดให้ใช้ ยกเลิกการจับคู่ แล้วตรวจผลตอบกลับ การปิดแอปเพียงอย่างเดียวไม่ใช่การยกเลิกข้อมูลที่บันทึกบนบริการ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ข.1.10 การรอต่อและเลือกจุดหมายทางเลือก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การรอต่อและเลือกจุดหมายทางเลือก]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เมื่อครบเวลารอและยังไม่พบกลุ่ม หน้าจออาจแสดงจุดหมายทางเลือกตามที่บริการเสนอ ผู้ใช้ตรวจข้อมูลแล้วเลือกยอมรับทางเลือก หรือกด รอต่อ เพื่อเริ่มรอบรอใหม่ หากสถานะยังไม่อัปเดตใช้ ตรวจสอบสถานะล่าสุด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การยอมรับทางเลือกเป็นการบันทึกการเปลี่ยนจุดหมายโดยผู้ใช้แล้วให้ระบบจับคู่ใหม่ ไม่ใช่การรวมผู้ที่เลือกคนละประเทศเข้าด้วยกันทันที หากไม่ต้องการเปลี่ยนปลายทางให้คงข้อมูลเดิมหรือยกเลิกตามตัวเลือกที่ปรากฏ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ข.1.11 ผลจับกลุ่มและข้อมูลกลุ่มของฉัน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ผลจับกลุ่มและข้อมูลกลุ่มของฉัน]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เมื่อจับคู่สำเร็จ หน้าสถานะแสดงกลุ่มที่ได้รับและปุ่มดูกลุ่มของฉัน ตรวจชื่อกลุ่ม ปลายทาง และข้อมูลสมาชิกหรือคะแนนที่ระบบแสดง แล้วเปิดกลุ่มเพื่อดำเนินการวางแผนร่วมกัน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คะแนนความเหมาะสมรายสมาชิกเป็นข้อมูลของผลจับคู่ ส่วนคะแนนรวมของกลุ่มมีความหมายต่างกัน ไม่ควรใช้ตัวเลขเดียวสรุปแทนสมาชิกทุกคน การได้กลุ่มเป็นผลจากการบันทึกและประเมิน preference โดยระบบ ไม่ต้องกดเข้าร่วมกลุ่มเพิ่มในโฟลว์อัตโนมัติ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ข.1.12 การสนทนาภายในกลุ่ม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การสนทนาภายในกลุ่ม]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เปิดกลุ่มของฉันแล้วเลือก Group Chat หรือเมนูสนทนา อ่านข้อความก่อนหน้า พิมพ์ข้อความในช่องส่ง แล้วกดส่งเพื่อพูดคุยเรื่องช่วงเดินทาง กิจกรรมและความพร้อมกับสมาชิก การเข้าห้องสนทนาต้องมีสิทธิ์สมาชิกของกลุ่มปัจจุบัน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ห้องสนทนายังแสดงบัตรสถานะที่เชื่อมกับโหวต ข้อเสนอ ชำระเงินและการเดินทางตามขั้นตอนของกลุ่ม ควรใช้เมนูของกระบวนการนั้นเพื่อบันทึกผลอย่างเป็นทางการ ข้อความในแชตไม่แทนคะแนนโหวตหรือหลักฐานการชำระเงิน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ข.1.13 การลงคะแนนเลือกเมืองหรือภูมิภาค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การลงคะแนนเลือกเมืองหรือภูมิภาค]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สมาชิกเปิด Group Chat แล้วกด โหวตแผนเที่ยว ตรวจตัวเลือกเมืองหรือภูมิภาคที่บริการจัดไว้ภายในปลายทางของกลุ่ม เลือกตัวเลือกแล้วกด บันทึกคะแนน ตามข้อจำกัดของรอบ อ่านจำนวนผู้ลงคะแนนและกำหนดเวลาที่แสดง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รอบเลือกเมืองเป็นขั้นตอนกำหนดเมืองของกลุ่มภายในปลายทางที่จับคู่แล้ว ผลสำรวจประเทศที่มีในข้อมูลเดิมไม่ทำให้ประเทศปลายทางเปลี่ยนอัตโนมัติ การเปลี่ยนปลายทางต้องอาศัยขั้นตอนที่ระบบกำหนดและการยอมรับของผู้ใช้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ข.1.14 การเลือกสถานที่และกิจกรรมตามเมืองที่ชนะ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การเลือกสถานที่และกิจกรรมตามเมืองที่ชนะ]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เมื่อรอบเมืองสรุปผลแล้ว เปิดรอบสถานที่หรือกิจกรรมจาก โหวตแผนเที่ยว ระบบกรองตัวเลือกตามเมืองของกลุ่ม เลือกรายการที่สนใจแล้วกด บันทึกคะแนน หากหน้าจอแสดง รอผลเมืองของกลุ่ม ให้กลับไปตรวจรอบเมืองก่อน ยังไม่ควรตีความว่ารายการสถานที่หายเป็นข้อผิดพลาด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ผลเมืองที่ประกาศแล้วเป็นฐานสำหรับรายการสถานที่ของรอบถัดไป หากไม่มีตัวเลือกที่เชื่อมกับเมืองนั้น ระบบแสดงข้อความแจ้งแทน การบันทึกความสนใจสถานที่ไม่ได้เป็นการจองบริการหรือยืนยันค่าใช้จ่ายของบริษัทนำเที่ยว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ข.1.15 การตรวจผลและประวัติรอบโหวตปลายทาง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การตรวจผลและประวัติรอบโหวตปลายทาง]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อ่านสถานะรอบ เช่น เปิดรับคะแนน รอคะแนนเพิ่มเติม รอบเสมอ หรือสรุปผล ตรวจเมืองที่กลุ่มสรุปและอันดับของสถานที่ในผลลัพธ์ เมื่อมีประวัติรอบก่อนระบบจะแสดงข้อมูลประกอบเพื่ออธิบายการลงคะแนนรอบใหม่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ผลที่ยังอยู่ระหว่างรอหรือเสมอไม่ใช่ปลายทางสุดท้าย ให้รอผลที่บริการระบุว่าประกาศแล้ว คะแนนและการเปิดรอบถัดไปขึ้นอยู่กับเงื่อนไขของบริการ เมื่อกลับ Group Chat ระบบโหลดข้อมูลผลล่าสุด ผู้ใช้ไม่ควรบันทึกผลจากหน้าที่ยังไม่สรุปเป็นแผนสุดท้ายของกลุ่ม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ข.1.16 การดูข้อเสนอจากหลายบริษัท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การดูข้อเสนอจากหลายบริษัท]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เมื่อกลุ่มพร้อมรับแพ็กเกจ เปิด ดูข้อเสนอและลงคะแนน เพื่อดูข้อเสนอที่บริษัทนำเที่ยวส่งให้กลุ่ม เปรียบเทียบชื่อแพ็กเกจ บริษัท รายละเอียดโปรแกรม และราคาต่อคนจากหลายรายการก่อนตัดสินใจ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ข้อเสนอที่พบมาจากข้อมูลของกลุ่มและบริษัทที่มีสิทธิ์เสนอราคา จำนวนข้อเสนออาจต่างกันตามข้อมูลในระบบ การมีหลายบริษัทในรายการไม่ได้หมายความว่ามีผู้ชนะแล้ว และราคาแสดงควรตรวจร่วมกับสิ่งที่รวมและไม่รวมในรายละเอียดโปรแกรม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ข.1.17 การอ่านรายละเอียดแพ็กเกจและข้อมูลบริษัท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การอ่านรายละเอียดแพ็กเกจและข้อมูลบริษัท]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เปิดรายละเอียดข้อเสนอที่สนใจ อ่านโปรแกรม ราคาและเงื่อนไข แล้วใช้ ดูข้อมูลบริษัทและใบอนุญาต เพื่อตรวจข้อมูลบริษัทที่เกี่ยวข้อง โปรแกรม PDF ที่แนบต้องเปิดผ่านช่องทางที่ตรวจสิทธิ์ของระบบ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หน้าข้อมูลบริษัทแสดงใบอนุญาต ข้อมูลติดต่อ และคะแนนรวมเมื่อมีรีวิวจากทริปที่ตรวจสอบแล้ว หากยังไม่มีคะแนนให้ใช้ข้อมูลที่มีประกอบการพิจารณา ไม่ตีความว่าเป็นคะแนนศูนย์ ระบบอาจแสดงเฉพาะคะแนนรวมเมื่อยังไม่มีความยินยอมให้เผยแพร่ความคิดเห็น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ข.1.18 การลงคะแนนเลือกบริษัทนำเที่ยว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การลงคะแนนเลือกบริษัทนำเที่ยว]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ในหน้าลงคะแนนเลือกข้อเสนอของบริษัทที่ต้องการ แล้วกด บันทึกคะแนนของฉัน สมาชิกหนึ่งคนมีหนึ่งคะแนนและเปลี่ยนได้ก่อนหมดเวลาตามหน้าจอ ตรวจข้อความบันทึกสำเร็จและรายการที่แสดงว่าเป็นคะแนนของคุณ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เมื่อรอบปิด คะแนนถูกล็อกและผู้ใช้ไม่สามารถเปลี่ยนตามปกติ หากผลเสมอหรือจำนวนผู้ลงคะแนนยังไม่ผ่านเงื่อนไข ให้รอการดำเนินรอบตามสถานะที่ระบบแสดง การพูดคุยในแชตหรือเลือกดูรายละเอียดไม่ใช่การลงคะแนนที่บันทึกแล้ว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ข.1.19 การประกาศผู้ชนะและเปิดชำระเงิน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การประกาศผู้ชนะและเปิดชำระเงิน]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ตรวจผลโหวตจากหน้ากลุ่มหรือข้อเสนอ เมื่อระบบประกาศข้อเสนอที่เลือกอย่างเป็นทางการแล้วจึงเปิดขั้นตอนชำระเงิน ตรวจบริษัท ชื่อโปรแกรมและราคาของข้อเสนอที่ชนะอีกครั้งก่อนดำเนินการ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หน้าชำระเงินตรวจว่าข้อเสนอมีสถานะ selected หากยังไม่มีผู้ชนะหรือข้อเสนอไม่ตรงกับสิทธิ์ ระบบแจ้งว่ายังชำระเงินไม่ได้ การเห็นบริษัทคะแนนสูงระหว่างรอบยังไม่เท่ากับการประกาศผู้ชนะขั้นสุดท้าย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ข.1.20 การเลือกช่องทางและเตรียมหลักฐานชำระเงิน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การเลือกช่องทางและเตรียมหลักฐานชำระเงิน]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 สรุปยอดและชำระเงิน ตรวจยอดต่อคนและข้อมูลผู้รับเงินที่ระบบแสดง เลือกช่องทางที่รองรับ เช่น พร้อมเพย์หรือโอนธนาคาร แล้วดำเนินการชำระตามข้อมูลที่ยืนยันจากระบบ จากนั้นเลือกภาพหลักฐานจากอุปกรณ์ให้ตรงกับรายการ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 QR หรือสลิปสำหรับการสาธิตต้องระบุว่าเป็น Demo และไม่ใช้เป็นหลักฐานว่าโอนเงินจริง คู่มือนี้ไม่แสดงเลขบัญชีหรือสลิปของบุคคล ผู้ใช้ควรตรวจผู้รับ ยอดเงินและวันเวลาของรายการจริงก่อนส่งหลักฐาน และไม่กดชำระซ้ำเพียงเพราะสถานะตรวจสอบยังไม่เสร็จ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ข.1.21 การส่งสลิปและติดตามผลตรวจสอบ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การส่งสลิปและติดตามผลตรวจสอบ]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เลือกภาพหลักฐานแล้วกดส่ง ระบบแจ้ง ส่งหลักฐานแล้ว สถานะ รอตรวจสอบ และเริ่มขั้นตอนตรวจสลิป ตรวจผลจากหน้าสถานะซึ่งอาจเป็น waiting_verify, paid หรือ verification_failed หากไม่ผ่านให้อ่านเหตุผลและแก้หลักฐานตามที่ระบบอนุญาต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โหมด Demo ทดสอบลำดับหน้าจอและสถานะ ส่วน SlipOK ต้องตั้งคีย์และ branch ฝั่งบริการพร้อมข้อมูลผู้รับเงินจริง การที่สถานะแสดงสำเร็จใน Demo ไม่รับรองการตรวจสลิปกับผู้ให้บริการจริง และการตั้งค่าครบไม่เท่ากับตรวจสลิปผ่าน ต้องพิจารณาผลตรวจที่บริการบันทึกของรายการจริง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ข.1.22 การใช้ Trip Hub และอ่านข้อมูลนัดหมาย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การใช้ Trip Hub และอ่านข้อมูลนัดหมาย]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 ทริปของฉัน หรือ เปิด Trip Hub จากโปรไฟล์ เพื่อดูบริษัทที่เลือก โปรแกรม ราคา สมาชิก การชำระเงิน เอกสาร รายการเตรียมตัว จุดนัดหมายและผู้ติดต่อ อ่านข้อมูลแล้วใช้ อ่านโปรแกรมแล้ว และ ดูข้อมูลจุดนัดหมายแล้ว เมื่อรับทราบจริง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Trip Hub รวบรวมความพร้อมจากหลายส่วน ไม่ได้ทำให้ payment หรือเอกสารผ่านโดยการกดรับทราบ หากบริษัทเปลี่ยนข้อมูลนัดหมายให้ตรวจข้อมูลล่าสุดก่อนเดินทาง และใช้ช่องทางติดต่อที่แสดงเมื่อจำเป็น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ข.1.23 การจัดเตรียมและส่งเอกสารการเดินทาง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การจัดเตรียมและส่งเอกสารการเดินทาง]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 เอกสารการเดินทาง ตรวจความต้องการของทริป ระบุข้อมูล Passport และวันหมดอายุเมื่อจำเป็น เลือกไฟล์เอกสาร กรอกผู้ติดต่อฉุกเฉิน และแนบประกันการเดินทางได้ตามช่องที่แสดง จากนั้นกด ส่งเอกสารอย่างปลอดภัย แล้วตรวจไฟล์และสถานะที่บันทึกแล้ว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เอกสารส่วนตัวเปิดผ่านช่องทางที่ตรวจสิทธิ์ ผู้ใช้สามารถตรวจไฟล์ที่ส่งแล้วและลบตามสิทธิ์ที่ระบบอนุญาต หากบริษัทขอแก้ไขให้อ่านหมายเหตุและส่งข้อมูลที่ถูกต้อง ใช้เอกสารจริงเฉพาะกระบวนการใช้งานที่จำเป็น ไม่เผยแพร่ Passport หรือข้อมูลฉุกเฉินในภาพคู่มือ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ข.1.24 สถานะการเดินทางและการจบทริป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สถานะการเดินทางและการจบทริป]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ติดตามสถานะกำลังเตรียมตัว พร้อมเดินทาง กำลังเดินทาง และเดินทางเสร็จสิ้นจากหน้าทริปหรือบัตรใน Group Chat ความพร้อมขึ้นอยู่กับเงื่อนไข payment เอกสารและข้อมูลนัดหมายของทริป บริษัทผู้ชนะดูแลข้อมูลและสถานะใน Portal ตามสิทธิ์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เมื่อทริปเสร็จแล้วระบบเปิดการให้คะแนน ในโค้ดมีปุ่ม จำลองว่าทริปเสร็จแล้ว สำหรับการสาธิต ซึ่งต้องแยกจากการยืนยันว่ามีการเดินทางจริง ผู้ใช้ควรตรวจสถานะที่บริการบันทึกและไม่ใช้ปุ่มสาธิตเป็นหลักฐานผลการทดสอบทริปจริง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ข.1.25 การให้คะแนนและตรวจข้อมูลหลังจบทริป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การให้คะแนนและตรวจข้อมูลหลังจบทริป]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หลังสถานะทริปสิ้นสุดเลือก ให้คะแนนทริปนี้ หน้าต่าง ทริปนี้เป็นอย่างไรบ้าง แสดงดาวคะแนนทริปและบริษัทนำเที่ยวแยกกัน เลือกคะแนนแต่ละส่วนตั้งแต่ 1 ถึง 5 ดาวและตรวจตัวเลขที่แสดง กรอกความคิดเห็นได้ไม่เกิน 500 ตัวอักษร เลื่อนหน้าต่างเมื่อคีย์บอร์ดบังปุ่ม แล้วกด ส่งคะแนน หรือปิดหน้าต่างหากยังไม่ต้องการส่ง หากระบบอนุญาตให้แก้ไขใช้ปุ่มแก้ไขและบันทึกการแก้ไข ตรวจว่าคะแนนของตนแสดงหลังส่งสำเร็จ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ข้อมูลคะแนนและทริปที่เสร็จปรากฏตามสิทธิ์ในหน้าปัจจุบัน ส่วนโค้ดแอปที่ตรวจยังไม่มีเส้นทางประวัติทริปแยกโดยเฉพาะ จึงไม่ควรอ้างว่ามีหน้าประวัติที่เรียกได้ทุกครั้ง หลังให้คะแนนระบบแจ้งว่ากลุ่มจะยุบอัตโนมัติภายในหนึ่งชั่วโมง การเข้าถึงย้อนหลังต้องตรวจความสามารถของรุ่นที่ใช้งานจริง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ข.1.26 การออกจากกลุ่ม สลับบัญชีและออกจากระบบ</w:t>
      </w:r>
    </w:p>
    <w:p>
      <w:pPr>
        <w:keepNext/>
        <w:widowControl/>
        <w:spacing w:line="276" w:lineRule="auto" w:after="120"/>
        <w:jc w:val="center"/>
      </w:pPr>
      <w:r>
        <w:t>ใช้ภาพประกอบที่ ข-2 ร่วมกันเพื่อแสดงหน้าสำหรับเข้าสู่ระบบด้วยบัญชีถัดไป ภาพนี้ไม่แสดงปุ่มออกจากกลุ่มหรือยืนยันว่ามีการออกจากกลุ่มแล้ว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หากกลุ่มยังอยู่ในสถานะที่อนุญาตให้ออก เปิดเมนูออกจากกลุ่มและอ่านเงื่อนไขก่อนยืนยัน เมื่อออกสำเร็จจะสูญเสียสิทธิ์เข้าห้องสนทนาและกระบวนการของกลุ่มนั้นตามข้อกำหนด ผู้ใช้สามารถเริ่ม preference ใหม่เมื่อสถานะเดิมสิ้นสุดหรือยกเลิกแล้ว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เมื่อต้องการเปลี่ยนบัญชีให้เปิดโปรไฟล์แล้วเลือก สลับบัญชีที่บันทึก ตรวจชื่อบัญชีปลายทางให้ถูกต้อง หรือเลือก ออกจากระบบ เพื่อยุติ session ในแอป การออกจากระบบไม่ใช่การออกจากกลุ่มหรือยกเลิก preference ข้อมูลที่บริการบันทึกยังคงผูกกับบัญชีเดิม</w:t>
      </w:r>
    </w:p>
    <w:p>
      <w:pPr>
        <w:pStyle w:val="Heading1"/>
        <w:widowControl/>
        <w:spacing w:line="276" w:lineRule="auto" w:after="120"/>
        <w:jc w:val="left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ข.2 คู่มือสำหรับบริษัทนำเที่ยว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ข.2.1 การเข้าสู่ระบบบริษัทนำเที่ยว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435456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ortal_logi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5456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t>ภาพประกอบที่ ข-8 การเข้าสู่ระบบบริษัทนำเที่ยว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เปิดเว็บ Portal ที่ /agency/login กรอกชื่อผู้ใช้หรืออีเมลและรหัสผ่านของบริษัท แล้วกดเข้าสู่ระบบ บัญชีบริษัทแยกจากบัญชีนักท่องเที่ยวและผู้ดูแล เมื่อเข้าสู่ระบบระบบตรวจข้อมูลบริษัทและสถานะก่อนแสดงเมนูที่ใช้ได้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บริษัทที่ยังรอตรวจสอบสามารถเข้าสู่ระบบเพื่อติดตามสถานะได้ แต่ยังส่งข้อเสนอไม่ได้ หากระบบแจ้ง session หมดอายุให้เข้าสู่ระบบใหม่ และไม่ใช้บัญชีของบริษัทอื่นเพื่ออ่านข้อมูลหรือส่งแพ็กเกจ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ข.2.2 การสมัครบริษัทและแนบใบอนุญาต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435456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gency_registration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5456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t>ภาพประกอบที่ ข-9 การสมัครบริษัทและแนบใบอนุญาต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เลือกสมัครบริษัทนำเที่ยวที่ /agency/register กรอกชื่อบริษัท ผู้ติดต่อ อีเมล โทรศัพท์ ที่อยู่ เลขที่ใบอนุญาต ชื่อผู้ใช้ รหัสผ่านและยืนยันรหัสผ่าน แนบใบอนุญาตเป็น PDF, JPG หรือ PNG ขนาดไม่เกิน 5 MB ตามแบบฟอร์ม รหัสผ่านของบริษัทกำหนดอย่างน้อย 8 ตัว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ตรวจข้อมูลแล้วส่งใบสมัคร เมื่อสำเร็จระบบพากลับไปเข้าสู่ระบบเพื่อตรวจสถานะการอนุมัติ การส่งใบสมัครไม่ทำให้บัญชีผ่านตรวจทันที เอกสารสำหรับการสาธิตควรระบุ DEMO และไม่ใช้ใบอนุญาตหรือข้อมูลส่วนบุคคลของผู้อื่น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ข.2.3 การตรวจสถานะอนุมัติและข้อมูลบริษัท</w:t>
      </w:r>
    </w:p>
    <w:p>
      <w:pPr>
        <w:keepNext/>
        <w:widowControl/>
        <w:spacing w:line="240" w:lineRule="auto" w:after="120" w:before="12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2584084"/>
            <wp:docPr id="16" name="Picture 16" descr="หน้าภาพรวมและสถานะบัญชีบริษัทนำเที่ยว โดยปิดบังข้อมูลส่วนตัวในสำเนาภาพ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gency_dashboard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5840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ind w:firstLine="0"/>
        <w:jc w:val="center"/>
      </w:pPr>
      <w:r>
        <w:t>ภาพประกอบที่ ข-10 หน้าภาพรวมและสถานะบัญชีบริษัทนำเที่ยว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หลังเข้าสู่ระบบบริษัทนำเที่ยว ให้เลือกเมนู ภาพรวม เพื่อดูสถานะบัญชีและข้อมูลบริษัท หน้านี้แสดงสถานะ อนุมัติแล้ว พร้อมข้อมูลใบอนุญาตและผู้ประสานงาน บริษัทสามารถเลือก เปิด Lead Marketplace เพื่อดูกลุ่มที่พร้อมรับแพ็กเกจ หรือเลือก ดูข้อเสนอของฉัน เพื่อติดตามข้อเสนอเดิม ภาพนี้แสดงเฉพาะหน้าภาพรวม ไม่ใช่ผลการยื่นข้อเสนอหรือผลโหวตเลือกบริษัท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 approved จึงเปิด Lead Marketplace และหน้าส่งข้อเสนอได้ หน้าปัจจุบันแสดงข้อมูลบริษัทจากบัญชี แต่ไม่มีเส้นทางแก้โปรไฟล์บริษัทแยกใน Portal หากข้อมูลไม่ถูกต้องให้ประสานผู้ดูแลตามวิธีที่หน่วยงานกำหนด ไม่ถือว่าบันทึกแก้ไขได้จากหน้าภาพรวม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ข.2.4 การค้นหากลุ่มใน Lead Marketplace</w:t>
      </w:r>
    </w:p>
    <w:p>
      <w:pPr>
        <w:keepNext/>
        <w:widowControl/>
        <w:spacing w:line="240" w:lineRule="auto" w:after="120" w:before="12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2585139"/>
            <wp:docPr id="17" name="Picture 17" descr="หน้าค้นหากลุ่มที่พร้อมรับข้อเสนอและสถานะไม่พบผลค้นหา สำเนาปิดบังข้อมูลส่วนตัวจากภาพหน้าจอจริง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gency_leads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5851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ind w:firstLine="0"/>
        <w:jc w:val="center"/>
      </w:pPr>
      <w:r>
        <w:t>ภาพประกอบที่ ข-11 หน้าค้นหากลุ่มที่พร้อมรับข้อเสนอและสถานะไม่พบผลค้นหา</w:t>
      </w:r>
    </w:p>
    <w:p>
      <w:pPr>
        <w:widowControl/>
        <w:spacing w:line="276" w:lineRule="auto" w:after="120"/>
        <w:ind w:firstLine="720"/>
        <w:jc w:val="both"/>
      </w:pPr>
      <w:r>
        <w:t>เลือกเมนู Lead Marketplace เพื่อค้นหากลุ่มที่พร้อมรับข้อเสนอ กรอกปลายทางและช่วงงบประมาณต่อคนตามช่องที่แสดง แล้วกด ค้นหา หากต้องการเริ่มค้นหาโดยไม่ใช้เงื่อนไขเดิมให้กด ล้างตัวกรอง ภาพตัวอย่างแสดงข้อความ ยังไม่พบกลุ่มที่ตรงกัน จึงยังไม่มีรายการให้เปิดรายละเอียด บริษัทควรปรับเงื่อนไขหรือกลับมาตรวจใหม่ ไม่ถือว่าสถานะนี้เป็นการส่งข้อเสนอสำเร็จ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รายการนี้ใช้สำหรับวิเคราะห์โอกาสเสนอราคา ไม่ใช่การเพิ่มสมาชิกหรือสร้างกลุ่มแทนนักท่องเที่ยว บริษัทไม่ควรสรุปว่าทุกกลุ่มเปิดรับข้อเสนอจากรายการข้อมูลทริปทั่วไป ต้องตรวจสถานะและรายละเอียดใน Lead Marketplace ก่อน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ข.2.5 การอ่านรายละเอียดกลุ่มและความต้องการรวม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การอ่านรายละเอียดกลุ่มและความต้องการรวม]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เปิดรายละเอียด lead ที่สนใจ ตรวจปลายทางสุดท้าย ช่วงเดินทาง งบเฉลี่ย ช่วงงบและขนาดกลุ่ม ใช้สรุปความสนใจ ผลสำรวจเมืองและสถานที่ของกลุ่มเพื่อเตรียมแพ็กเกจให้ตรงกับข้อมูลที่ระบบสรุปแล้ว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ข้อมูลสำหรับเสนอราคาเป็นข้อมูลรวมของกลุ่ม บริษัทไม่ควรขอหรือเปิดเผยว่าใครลงคะแนนให้ตัวเลือกใด และไม่ใช้เอกสารส่วนตัวของนักท่องเที่ยวประกอบภาพเสนอราคา หากหน้าจอแสดงรายละเอียดความต้องการที่ไม่ระบุตัวตน ให้ใช้เพื่อจัดบริการโดยไม่พยายามเชื่อมกลับไปหาบุคคล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ข.2.6 การเตรียมราคาและโปรแกรม PDF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การเตรียมราคาและโปรแกรม PDF]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ก่อนส่งข้อเสนอ เตรียมชื่อแพ็กเกจ รายละเอียดโปรแกรม สิ่งที่รวมและเงื่อนไข ราคาต่อคนเป็นจำนวนที่มากกว่า 0 และโปรแกรมทัวร์ PDF ไม่เกิน 5 MB ให้ปลายทางและกิจกรรมสัมพันธ์กับผลเมืองและความสนใจของกลุ่ม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สำหรับการสาธิตให้ตั้งชื่อไฟล์และเนื้อหาว่า DEMO อย่างชัดเจน และใช้ข้อมูลตัวอย่างที่ไม่อ้างการขายจริง การเตรียม PDF ในเครื่องยังไม่ใช่การส่งข้อเสนอ ต้องเลือกไฟล์และยืนยันจากแบบฟอร์ม Portal ส่วนหน้าเสนอราคา Flutter ที่มีในโค้ดเป็น UI สาธิตซึ่งไม่อัปโหลดไฟล์จริง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ข.2.7 การอัปโหลดและส่งข้อเสนอ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การอัปโหลดและส่งข้อเสนอ]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จาก lead เลือก ส่งข้อเสนอให้กลุ่มนี้ กรอกชื่อแพ็กเกจ ราคาต่อคนและรายละเอียด เลือกไฟล์ PDF ที่เตรียมแล้วตรวจข้อมูลอีกครั้ง กด ยืนยันส่งข้อเสนอ ระบบผูกข้อเสนอกับกลุ่มและบริษัทที่เข้าสู่ระบบโดยอัตโนมัติ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เมื่อบันทึกสำเร็จระบบเปลี่ยนไปหน้ารายละเอียดข้อเสนอ หากแจ้งไฟล์หรือราคาไม่ถูกต้องให้แก้ก่อนส่งใหม่ การแสดงชื่อไฟล์ในแบบฟอร์มเป็นเพียงการเลือกไฟล์ ต้องรอผลการส่งสำเร็จเพื่อยืนยันว่าข้อเสนอถูกเก็บแล้ว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ข.2.8 การติดตามข้อเสนอและสถานะ</w:t>
      </w:r>
    </w:p>
    <w:p>
      <w:pPr>
        <w:keepNext/>
        <w:widowControl/>
        <w:spacing w:line="240" w:lineRule="auto" w:after="120" w:before="12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626545"/>
            <wp:docPr id="18" name="Picture 18" descr="หน้าข้อเสนอของบริษัทและประวัติข้อเสนอ สำเนาปิดบังข้อมูลส่วนตัวจากภาพหน้าจอจริง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gency_bid_history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6265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ind w:firstLine="0"/>
        <w:jc w:val="center"/>
      </w:pPr>
      <w:r>
        <w:t>ภาพประกอบที่ ข-12 หน้าข้อเสนอของบริษัทและประวัติข้อเสนอ</w:t>
      </w:r>
    </w:p>
    <w:p>
      <w:pPr>
        <w:widowControl/>
        <w:spacing w:line="276" w:lineRule="auto" w:after="120"/>
        <w:ind w:firstLine="720"/>
        <w:jc w:val="both"/>
      </w:pPr>
      <w:r>
        <w:t>เลือกเมนู ข้อเสนอของฉัน เพื่อตรวจรายการที่ส่งจากบัญชีบริษัทนี้ ภาพตัวอย่างแสดงว่า ไม่มีข้อเสนอที่กำลังใช้งาน และมี ประวัติข้อเสนอ อยู่ด้านล่าง ตารางแสดงราคาและสถานะ เช่น ทริปเสร็จสิ้น หรือ ยกเลิกแล้ว ซึ่งเป็นคนละสถานะกัน บริษัทสามารถกด ดู ในรายการที่ตนมีสิทธิ์เพื่ออ่านรายละเอียด แต่รายการประวัติไม่สามารถแก้ไขหรือยกเลิกได้ ไม่ควรตีความว่าข้อเสนอทุกแถวถูกยกเลิก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ข้อเสนอของกลุ่มที่จบหรือยุบแล้วแสดงในประวัติข้อเสนอและไม่สามารถแก้ไขหรือยกเลิกตามหน้าจอ ประวัตินี้เป็นฝั่งบริษัทสำหรับติดตามการเสนอราคา ไม่ใช่หน้าประวัติทริปแยกของนักท่องเที่ยว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ข.2.9 การอ่านผลโหวตและข้อเสนอที่ชนะ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การอ่านผลโหวตและข้อเสนอที่ชนะ]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ตรวจสถานะรอบโหวตและผลรวมในรายละเอียดข้อเสนอ รอจนบริการประกาศผู้ชนะก่อนถือว่าบริษัทได้รับทริป หากคะแนนยังไม่ครบหรือเสมอให้ยึดสถานะรอบที่ระบบแจ้ง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บริษัทอ่านจำนวนคะแนนรวมและผลของข้อเสนอได้ตามสิทธิ์ ไม่ควรอ้างว่าสามารถดูคะแนนรายนักท่องเที่ยวหรือระบุสมาชิกที่เลือกบริษัทใด เมื่อข้อเสนอเป็นผู้ชนะที่ประกาศแล้วจึงดำเนินงานกับสมาชิกและข้อมูลทริปตามหน้าที่ระบบเปิดให้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ข.2.10 การตรวจเอกสารนักท่องเที่ยวของทริปที่ชนะ</w:t>
      </w:r>
    </w:p>
    <w:p>
      <w:pPr>
        <w:keepNext/>
        <w:widowControl/>
        <w:spacing w:line="240" w:lineRule="auto" w:after="120" w:before="12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2585139"/>
            <wp:docPr id="19" name="Picture 19" descr="หน้ารายการลูกทัวร์และสถานะเอกสารการเดินทาง สำเนาปิดบังข้อมูลส่วนตัวจากภาพหน้าจอจริง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gency_travelers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5851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ind w:firstLine="0"/>
        <w:jc w:val="center"/>
      </w:pPr>
      <w:r>
        <w:t>ภาพประกอบที่ ข-13 หน้ารายการลูกทัวร์และสถานะเอกสารการเดินทาง</w:t>
      </w:r>
    </w:p>
    <w:p>
      <w:pPr>
        <w:widowControl/>
        <w:spacing w:line="276" w:lineRule="auto" w:after="120"/>
        <w:ind w:firstLine="720"/>
        <w:jc w:val="both"/>
      </w:pPr>
      <w:r>
        <w:t>เลือกเมนู ลูกทัวร์และเอกสาร เพื่อดูสมาชิกของกลุ่มที่ข้อเสนอของบริษัทชนะและประกาศผลแล้ว ตารางแสดงสถานะเอกสารและรายการอัปเดต ภาพตัวอย่างแสดง ยังไม่ส่ง และ รอสมาชิกส่ง จึงยังไม่มีเอกสารให้ตรวจ เมื่อสมาชิกส่งเอกสารแล้วจึงเปิดรายละเอียดตามสิทธิ์เพื่ออ่านข้อมูลที่จำเป็นและดำเนินการตรวจตามตัวเลือกของระบบ ภาพนี้ไม่ใช่หลักฐานการตรวจเอกสารผ่าน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สิทธิ์ดูเอกสารหลังได้รับทริปแตกต่างจากช่วงเสนอราคา ซึ่งไม่เปิดเอกสารส่วนตัว บริษัทต้องไม่บันทึกภาพ Passport ข้อมูลติดต่อฉุกเฉินหรือไฟล์ส่วนตัวลงเอกสารสาธารณะ และไม่ตรวจรายการของกลุ่มที่บริษัทไม่ได้เป็นผู้ชนะ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ข.2.11 การจัดการนัดหมายและสถานะทริป</w:t>
      </w:r>
    </w:p>
    <w:p>
      <w:pPr>
        <w:keepNext/>
        <w:widowControl/>
        <w:spacing w:line="240" w:lineRule="auto" w:after="120" w:before="12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2603517"/>
            <wp:docPr id="20" name="Picture 20" descr="หน้าทริปของบริษัทและความพร้อมของสมาชิก สำเนาปิดบังข้อมูลส่วนตัวจากภาพหน้าจอจริง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gency_journey_existing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6035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ind w:firstLine="0"/>
        <w:jc w:val="center"/>
      </w:pPr>
      <w:r>
        <w:t>ภาพประกอบที่ ข-14 หน้าทริปของบริษัทและความพร้อมของสมาชิก</w:t>
      </w:r>
    </w:p>
    <w:p>
      <w:pPr>
        <w:widowControl/>
        <w:spacing w:line="276" w:lineRule="auto" w:after="120"/>
        <w:ind w:firstLine="720"/>
        <w:jc w:val="both"/>
      </w:pPr>
      <w:r>
        <w:t>เลือกเมนู ทริปและความพร้อม เพื่อดูเฉพาะกลุ่มที่บริษัทเป็นผู้ชนะและประกาศผลแล้ว ตรวจสถานะการชำระเงิน เอกสาร และความพร้อมของสมาชิกจากตาราง ภาพตัวอย่างมีสถานะ paid และ not_started โดยเอกสารยัง missing และความพร้อมยังไม่ครบ การแสดง paid ในภาพเป็นสถานะรายการเดิม ไม่ใช่หลักฐานว่าคู่มือนี้ได้ตรวจสลิปหรือทำธุรกรรมใหม่</w:t>
      </w:r>
    </w:p>
    <w:p>
      <w:pPr>
        <w:keepNext/>
        <w:spacing w:line="240" w:lineRule="auto" w:before="120" w:after="12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306567"/>
            <wp:docPr id="21" name="Picture 21" descr="ส่วนข้อมูลนัดหมายและสถานะการเดินทางของทริป สำเนาปิดบังข้อมูลส่วนตัวจากภาพหน้าจอจริง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gency_journey_existing_02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3065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ind w:firstLine="0"/>
        <w:jc w:val="center"/>
      </w:pPr>
      <w:r>
        <w:t>ภาพประกอบที่ ข-15 ส่วนข้อมูลนัดหมายและสถานะการเดินทางของทริป</w:t>
      </w:r>
    </w:p>
    <w:p>
      <w:pPr>
        <w:ind w:firstLine="720"/>
      </w:pPr>
      <w:r>
        <w:t>ในส่วน จุดนัดหมายและผู้ประสานงาน บริษัทกรอกวันเวลา จุดนัดหมาย ผู้ประสานงาน เบอร์ติดต่อและหมายเหตุ แล้วกด บันทึกข้อมูลนัดหมาย เมื่อต้องบันทึกข้อมูลจริงตามสิทธิ์ ส่วน สถานะการเดินทางและ Visa/ETA ใช้เลือกสถานะทริป ความต้องการ Visa/ETA และสถานะเอกสาร ก่อนกด อัปเดตสถานะ ภาพนี้แสดงส่วนติดต่อสำหรับดำเนินการเท่านั้น ไม่ใช่ผลการบันทึกหรือการเปลี่ยนสถานะ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เลือกสถานะกำลังเตรียมตัว พร้อมเดินทาง กำลังเดินทาง หรือจบทริป พร้อมความต้องการ Visa/ETA และสถานะเอกสารที่เกี่ยวข้อง แล้วกด อัปเดตสถานะ บันทึกตามการดำเนินงานจริงและเงื่อนไขที่บริการตรวจ ไม่เปลี่ยนเป็นจบทริปเพียงเพื่อให้ผู้ใช้กดรีวิวในการใช้งานจริง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ข.2.12 คะแนนบริษัทและการออกจากระบบ</w:t>
      </w:r>
    </w:p>
    <w:p>
      <w:pPr>
        <w:keepNext/>
        <w:widowControl/>
        <w:spacing w:line="276" w:lineRule="auto" w:after="120"/>
        <w:jc w:val="center"/>
      </w:pPr>
      <w:r>
        <w:t>ใช้ภาพประกอบที่ ข-8 ร่วมกันเพื่อแสดงหน้าล็อกอินบริษัทสำหรับเข้าใช้งานครั้งถัดไป ภาพนี้ไม่ใช่หน้าคะแนนบริษัท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คะแนนบริษัทจากทริปที่ตรวจสอบแล้วแสดงในหน้าข้อมูลบริษัทของแอปนักท่องเที่ยวเมื่อมีรีวิว ใน Portal ที่ตรวจยังไม่มีหน้า dashboard คะแนนบริษัทแยก จึงไม่อธิบายเมนูคะแนนที่ไม่ได้มีจริง บริษัทติดตามข้อเสนอและประวัติที่ Portal เปิดให้ได้ตามบทบาท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เมื่อเสร็จงานเลือกออกจากระบบจากเมนูบัญชี และตรวจว่าเว็บกลับไปหน้าที่ต้องเข้าสู่ระบบ การออกจากระบบไม่ยกเลิกข้อเสนอหรือทริปที่บันทึกไว้ หากจะเปลี่ยนรายการต้องทำผ่านหน้ารายการนั้นตามสถานะและสิทธิ์</w:t>
      </w:r>
    </w:p>
    <w:p>
      <w:pPr>
        <w:pStyle w:val="Heading1"/>
        <w:widowControl/>
        <w:spacing w:line="276" w:lineRule="auto" w:after="120"/>
        <w:jc w:val="left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ข.3 คู่มือสำหรับผู้ดูแลระบบ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ข.3.1 การเข้าสู่ระบบผู้ดูแล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435456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dmin_login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35456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t>ภาพประกอบที่ ข-16 การเข้าสู่ระบบผู้ดูแล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 /admin/login ใน Portal กรอกชื่อผู้ใช้หรืออีเมลและรหัสผ่านของบัญชีผู้ดูแลที่หน่วยงานจัดเตรียม แล้วเข้าสู่ระบบ ระบบพาไปหน้ารายการบริษัทนำเที่ยว ผู้ดูแลไม่ใช้บัญชีบริษัทหรือนักท่องเที่ยวแทนบัญชีบทบาทนี้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เมื่อพบข้อผิดพลาดให้ตรวจข้อมูลบัญชีและการเชื่อมต่อบริการ หาก session หมดอายุให้เข้าสู่ระบบใหม่ บัญชีผู้ดูแลเริ่มต้นต้องกำหนดในฝั่งบริการตามภาคผนวก ก คู่มือไม่แสดงรหัสผ่านหรือข้อมูลลับของบัญชีใด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ข.3.2 หน้าหลักผู้ดูแลและจำนวนรายการ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หน้าหลักผู้ดูแลและจำนวนรายการ]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หลังเข้าสู่ระบบใช้เมนูบริษัทนำเที่ยว ผู้ใช้งาน และกลุ่มท่องเที่ยวเพื่อเปิดข้อมูลตามหน้าที่ หน้าหลักผู้ดูแลปัจจุบันคือ /admin/agencies ซึ่งแสดงจำนวนบริษัทที่โหลดและรายการตามสถานะที่เลือก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จำนวนบริษัท บัญชีผู้ใช้หรือกลุ่มที่แสดงเป็นจำนวนรายการของข้อมูลและตัวกรองที่เปิดอยู่ ไม่ใช่สถิติภาพรวมทุกช่วงเวลา ไม่มีหน้า dashboard กราฟหรือเส้นทาง /admin/dashboard แยกใน Portal รุ่นที่ตรวจ หากต้องทำรายงานสถิติควรอธิบายช่วงข้อมูลและตัวกรองให้ชัดเจน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ข.3.3 การค้นหาและดูข้อมูลผู้ใช้งาน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การค้นหาและดูข้อมูลผู้ใช้งาน]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เปิดเมนู ผู้ใช้งาน กรอกคำค้นชื่อ ชื่อผู้ใช้ อีเมลหรือโทรศัพท์ และเลือกกรองทุกสถานะ ใช้งานอยู่ ถูกระงับหรือไม่ใช้งาน กดค้นหาแล้วเปิด ดูรายละเอียด เพื่อตรวจข้อมูลบัญชี กลุ่มปัจจุบันและสถานะ matching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หน้ารายละเอียดแสดงประวัติสถานะเมื่อมีข้อมูล ผู้ดูแลควรตรวจชื่อบัญชีและเหตุผลก่อนทำรายการ หน้านี้ไม่แสดง Passport สลิปหรือเอกสารส่วนตัว จึงไม่ใช้การจัดการบัญชีเป็นช่องทางเข้าถึงเอกสารเหล่านั้น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ข.3.4 การระงับและเปิดใช้งานบัญชีนักท่องเที่ยว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การระงับและเปิดใช้งานบัญชีนักท่องเที่ยว]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จากรายละเอียดผู้ใช้เลือก ระงับบัญชี หรือ เปิดใช้งานบัญชี ตามสถานะปัจจุบัน เมื่อระงับต้องกรอกเหตุผล อ่านผลกระทบในหน้าต่างยืนยันแล้วกดยืนยัน รอผลตอบกลับและตรวจสถานะกับประวัติอีกครั้ง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การระงับตัด session และปิดการทำรายการของผู้ใช้ตามฝั่งบริการ จึงต้องตรวจบัญชีเป้าหมายและเหตุผลก่อนยืนยัน การเปลี่ยนสถานะเป็นการจัดการสิทธิ์ใช้งานบัญชี ไม่ใช่หน้าเปลี่ยนบทบาทเป็นบริษัทหรือผู้ดูแล ไม่มีการสอนแก้สิทธิ์แบบกำหนดเองที่ไม่ปรากฏในหน้าจอ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ข.3.5 การตรวจบริษัทและใบอนุญาต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การตรวจบริษัทและใบอนุญาต]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 บริษัทนำเที่ยว เลือกสถานะที่ต้องการ แล้วกด ตรวจสอบ ในแถวบริษัท ตรวจข้อมูลผู้ติดต่อ อีเมล โทรศัพท์ ที่อยู่และเลขใบอนุญาต เปิด ดูใบอนุญาต เพื่อดูไฟล์ผ่านช่องทางที่ตรวจสิทธิ์ของผู้ดูแล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หากไม่มีไฟล์ใบอนุญาตระบบแจ้งว่าไม่สามารถอนุมัติได้ ตรวจข้อมูลและเอกสารให้สัมพันธ์กันก่อนเลือกผล พิจารณาจากหลักฐานจริงของบริษัท ไม่ใช้ไฟล์ DEMO เป็นใบอนุญาตผ่านตรวจในการใช้งานจริง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ข.3.6 การอนุมัติ ปฏิเสธและระงับบริษัท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การอนุมัติ ปฏิเสธและระงับบริษัท]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จากหน้ารายละเอียดบริษัทเลือก อนุมัติ ปฏิเสธ หรือ ระงับ กรอกหมายเหตุสำหรับบริษัทเมื่อมี อ่านผลกระทบในหน้าต่างยืนยัน แล้วกดยืนยันรายการ เมื่อบริการบันทึกสำเร็จตรวจสถานะและหมายเหตุล่าสุดอีกครั้ง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การอนุมัติเปิดสิทธิ์ Lead Marketplace และการส่งข้อเสนอ ส่วนการปฏิเสธหรือระงับปิดความสามารถขายตามสถานะ บัญชีบริษัทอาจยังเห็นหน้าติดตามสถานะได้ การเปลี่ยนสถานะจึงไม่ใช่การลบข้อมูลบริษัท และไม่ควรยืนยันจากเพียงสีของปุ่มก่อนรับผลจากบริการ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ข.3.7 การตรวจกลุ่มและสถานะกระบวนการ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การตรวจกลุ่มและสถานะกระบวนการ]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เปิดเมนู กลุ่มท่องเที่ยว ใช้คำค้นและตัวกรองสถานะหรือประเภท แล้วดูรายละเอียดกลุ่ม ตรวจปลายทาง เดือนเดินทาง จำนวนสมาชิก ประเภท Automatic หรือ Manual สถานะกลุ่ม Voting, Journey และกำหนดเวลาที่มี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หน้ากลุ่มมีเครื่องมือสำหรับการพัฒนาบางรายการ เช่นนำสมาชิกออกหรือรีเซ็ตกลุ่มทดสอบซึ่งต้องผ่านเงื่อนไขและหน้าต่างยืนยัน เครื่องมือดังกล่าวใช้เฉพาะงานพัฒนาที่ได้รับอนุญาต ผู้ดูแลควรใช้ข้อมูลสถานะเพื่อประสานปัญหาตามหน้าที่ และไม่ใช้เครื่องมือรีเซ็ตกับกลุ่มธุรกิจ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ข.3.8 การใช้งานตามบทบาทและออกจากระบบ</w:t>
      </w:r>
    </w:p>
    <w:p>
      <w:pPr>
        <w:keepNext/>
        <w:widowControl/>
        <w:spacing w:line="276" w:lineRule="auto" w:after="120"/>
        <w:jc w:val="center"/>
      </w:pPr>
      <w:r>
        <w:t>ใช้ภาพประกอบที่ ข-16 ร่วมกันเพื่อแสดงหน้าล็อกอินผู้ดูแลสำหรับเข้าใช้งานครั้งถัดไป ไม่ใช้ภาพนี้เป็นหลักฐานการเปลี่ยนสิทธิ์บัญชี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ผู้ดูแลใช้สิทธิ์ตรวจบัญชีและบริษัทผ่าน session ของตน ส่วนบริษัทใช้สิทธิ์เสนอราคาและดูแลทริปที่ชนะ นักท่องเที่ยวใช้สิทธิ์ preference กลุ่มและการเดินทางของตน Portal ตรวจ session และสถานะอนุมัติก่อนเปิดเส้นทางที่ป้องกันไว้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เมื่อเสร็จงานเลือกออกจากระบบและตรวจว่าต้องเข้าสู่ระบบก่อนกลับมาหน้าผู้ดูแล ไม่มีหน้าจัดการตารางสิทธิ์แบบอิสระหรือหน้าสถิติแยกในเส้นทางปัจจุบัน คู่มือจึงอธิบายสิทธิ์จากบทบาทและสถานะที่ระบบมีจริง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fldSimple w:instr="PAGE"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2EA2"/>
    <w:rPr>
      <w:rFonts w:ascii="TH SarabunPSK" w:hAnsi="TH SarabunPSK"/>
      <w:color w:val="000000"/>
      <w:sz w:val="3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4678"/>
    <w:pPr>
      <w:keepNext/>
      <w:keepLines/>
      <w:spacing w:before="240" w:after="0"/>
      <w:outlineLvl w:val="0"/>
    </w:pPr>
    <w:rPr>
      <w:rFonts w:asciiTheme="majorHAnsi" w:eastAsiaTheme="majorEastAsia" w:hAnsiTheme="majorHAnsi" w:cs="TH SarabunPSK" w:ascii="TH SarabunPSK" w:hAnsi="TH SarabunPSK"/>
      <w:bCs/>
      <w:color w:val="000000"/>
      <w:sz w:val="36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4678"/>
    <w:pPr>
      <w:keepNext/>
      <w:keepLines/>
      <w:spacing w:before="40" w:after="0"/>
      <w:outlineLvl w:val="1"/>
    </w:pPr>
    <w:rPr>
      <w:rFonts w:asciiTheme="majorHAnsi" w:eastAsiaTheme="majorEastAsia" w:hAnsiTheme="majorHAnsi" w:cs="TH SarabunPSK" w:ascii="TH SarabunPSK" w:hAnsi="TH SarabunPSK"/>
      <w:bCs/>
      <w:color w:val="000000"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920B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 w:ascii="TH SarabunPSK" w:hAnsi="TH SarabunPSK"/>
      <w:color w:val="000000"/>
      <w:sz w:val="36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221F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4678"/>
    <w:rPr>
      <w:rFonts w:asciiTheme="majorHAnsi" w:eastAsiaTheme="majorEastAsia" w:hAnsiTheme="majorHAnsi" w:cs="TH SarabunPSK"/>
      <w:bCs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44678"/>
    <w:rPr>
      <w:rFonts w:asciiTheme="majorHAnsi" w:eastAsiaTheme="majorEastAsia" w:hAnsiTheme="majorHAnsi" w:cs="TH SarabunPSK"/>
      <w:bCs/>
      <w:color w:val="000000" w:themeColor="text1"/>
      <w:sz w:val="26"/>
      <w:szCs w:val="32"/>
    </w:rPr>
  </w:style>
  <w:style w:type="paragraph" w:customStyle="1" w:styleId="Default">
    <w:name w:val="Default"/>
    <w:rsid w:val="00107F43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0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7F43"/>
  </w:style>
  <w:style w:type="paragraph" w:styleId="Footer">
    <w:name w:val="footer"/>
    <w:basedOn w:val="Normal"/>
    <w:link w:val="FooterChar"/>
    <w:uiPriority w:val="99"/>
    <w:unhideWhenUsed/>
    <w:rsid w:val="0010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7F43"/>
  </w:style>
  <w:style w:type="paragraph" w:styleId="TOCHeading">
    <w:name w:val="TOC Heading"/>
    <w:basedOn w:val="Heading1"/>
    <w:next w:val="Normal"/>
    <w:uiPriority w:val="39"/>
    <w:unhideWhenUsed/>
    <w:qFormat/>
    <w:rsid w:val="002F64CA"/>
    <w:pPr>
      <w:spacing w:line="259" w:lineRule="auto"/>
      <w:outlineLvl w:val="9"/>
    </w:pPr>
    <w:rPr>
      <w:rFonts w:cstheme="majorBidi"/>
      <w:bCs w:val="0"/>
      <w:color w:val="365F91" w:themeColor="accent1" w:themeShade="BF"/>
      <w:sz w:val="40"/>
      <w:cs/>
    </w:rPr>
  </w:style>
  <w:style w:type="paragraph" w:styleId="TOC2">
    <w:name w:val="toc 2"/>
    <w:basedOn w:val="Normal"/>
    <w:next w:val="Normal"/>
    <w:autoRedefine/>
    <w:uiPriority w:val="39"/>
    <w:unhideWhenUsed/>
    <w:rsid w:val="002B7E05"/>
    <w:pPr>
      <w:tabs>
        <w:tab w:val="right" w:leader="dot" w:pos="9016"/>
      </w:tabs>
      <w:spacing w:after="100" w:line="259" w:lineRule="auto"/>
      <w:ind w:left="220"/>
    </w:pPr>
    <w:rPr>
      <w:rFonts w:ascii="TH SarabunPSK" w:eastAsiaTheme="minorEastAsia" w:hAnsi="TH SarabunPSK" w:cs="TH SarabunPSK"/>
      <w:noProof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B316CE"/>
    <w:pPr>
      <w:tabs>
        <w:tab w:val="right" w:leader="dot" w:pos="9016"/>
      </w:tabs>
      <w:spacing w:after="100" w:line="259" w:lineRule="auto"/>
    </w:pPr>
    <w:rPr>
      <w:rFonts w:ascii="TH SarabunPSK" w:eastAsiaTheme="minorEastAsia" w:hAnsi="TH SarabunPSK" w:cs="TH SarabunPSK"/>
      <w:bCs/>
      <w:noProof/>
      <w:sz w:val="32"/>
      <w:szCs w:val="32"/>
    </w:rPr>
  </w:style>
  <w:style w:type="paragraph" w:styleId="TOC3">
    <w:name w:val="toc 3"/>
    <w:basedOn w:val="Normal"/>
    <w:next w:val="Normal"/>
    <w:autoRedefine/>
    <w:uiPriority w:val="39"/>
    <w:unhideWhenUsed/>
    <w:rsid w:val="002B7E05"/>
    <w:pPr>
      <w:tabs>
        <w:tab w:val="right" w:leader="dot" w:pos="9016"/>
      </w:tabs>
      <w:spacing w:after="100" w:line="259" w:lineRule="auto"/>
      <w:ind w:left="440"/>
    </w:pPr>
    <w:rPr>
      <w:rFonts w:ascii="TH SarabunPSK" w:eastAsiaTheme="minorEastAsia" w:hAnsi="TH SarabunPSK" w:cs="TH SarabunPSK"/>
      <w:b/>
      <w:noProof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2F64C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A42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453C6C"/>
    <w:pPr>
      <w:spacing w:line="240" w:lineRule="auto"/>
    </w:pPr>
    <w:rPr>
      <w:rFonts w:ascii="TH SarabunPSK" w:hAnsi="TH SarabunPSK"/>
      <w:i/>
      <w:iCs/>
      <w:color w:val="000000"/>
      <w:sz w:val="32"/>
      <w:szCs w:val="22"/>
    </w:rPr>
  </w:style>
  <w:style w:type="paragraph" w:styleId="TableofFigures">
    <w:name w:val="table of figures"/>
    <w:basedOn w:val="Normal"/>
    <w:next w:val="Normal"/>
    <w:uiPriority w:val="99"/>
    <w:unhideWhenUsed/>
    <w:rsid w:val="00564C3F"/>
    <w:pPr>
      <w:spacing w:after="0"/>
      <w:ind w:left="440" w:hanging="440"/>
    </w:pPr>
    <w:rPr>
      <w:rFonts w:cstheme="majorBidi"/>
      <w:smallCaps/>
      <w:sz w:val="20"/>
      <w:szCs w:val="23"/>
    </w:rPr>
  </w:style>
  <w:style w:type="character" w:customStyle="1" w:styleId="Heading3Char">
    <w:name w:val="Heading 3 Char"/>
    <w:basedOn w:val="DefaultParagraphFont"/>
    <w:link w:val="Heading3"/>
    <w:uiPriority w:val="9"/>
    <w:rsid w:val="005920BD"/>
    <w:rPr>
      <w:rFonts w:asciiTheme="majorHAnsi" w:eastAsiaTheme="majorEastAsia" w:hAnsiTheme="majorHAnsi" w:cstheme="majorBidi"/>
      <w:color w:val="243F60" w:themeColor="accent1" w:themeShade="7F"/>
      <w:sz w:val="24"/>
      <w:szCs w:val="30"/>
    </w:rPr>
  </w:style>
  <w:style w:type="paragraph" w:styleId="NormalWeb">
    <w:name w:val="Normal (Web)"/>
    <w:basedOn w:val="Normal"/>
    <w:uiPriority w:val="99"/>
    <w:unhideWhenUsed/>
    <w:rsid w:val="00871FA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8"/>
    </w:rPr>
  </w:style>
  <w:style w:type="character" w:customStyle="1" w:styleId="colorh1">
    <w:name w:val="color_h1"/>
    <w:basedOn w:val="DefaultParagraphFont"/>
    <w:rsid w:val="000C51CE"/>
  </w:style>
  <w:style w:type="character" w:styleId="CommentReference">
    <w:name w:val="annotation reference"/>
    <w:basedOn w:val="DefaultParagraphFont"/>
    <w:uiPriority w:val="99"/>
    <w:semiHidden/>
    <w:unhideWhenUsed/>
    <w:rsid w:val="00617739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17739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17739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77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7739"/>
    <w:rPr>
      <w:b/>
      <w:bCs/>
      <w:sz w:val="20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7739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7739"/>
    <w:rPr>
      <w:rFonts w:ascii="Leelawadee" w:hAnsi="Leelawadee" w:cs="Angsana New"/>
      <w:sz w:val="18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BD4989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70571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B0ADC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8A5641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7221F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OC4">
    <w:name w:val="toc 4"/>
    <w:basedOn w:val="Normal"/>
    <w:next w:val="Normal"/>
    <w:autoRedefine/>
    <w:uiPriority w:val="39"/>
    <w:unhideWhenUsed/>
    <w:rsid w:val="007A3206"/>
    <w:pPr>
      <w:spacing w:after="100" w:line="240" w:lineRule="auto"/>
      <w:ind w:left="720"/>
    </w:pPr>
    <w:rPr>
      <w:rFonts w:eastAsiaTheme="minorEastAsia"/>
      <w:kern w:val="2"/>
      <w:sz w:val="24"/>
      <w:szCs w:val="30"/>
      <w14:ligatures w14:val="standardContextual"/>
    </w:rPr>
  </w:style>
  <w:style w:type="paragraph" w:styleId="TOC5">
    <w:name w:val="toc 5"/>
    <w:basedOn w:val="Normal"/>
    <w:next w:val="Normal"/>
    <w:autoRedefine/>
    <w:uiPriority w:val="39"/>
    <w:unhideWhenUsed/>
    <w:rsid w:val="007A3206"/>
    <w:pPr>
      <w:spacing w:after="100" w:line="240" w:lineRule="auto"/>
      <w:ind w:left="960"/>
    </w:pPr>
    <w:rPr>
      <w:rFonts w:eastAsiaTheme="minorEastAsia"/>
      <w:kern w:val="2"/>
      <w:sz w:val="24"/>
      <w:szCs w:val="30"/>
      <w14:ligatures w14:val="standardContextual"/>
    </w:rPr>
  </w:style>
  <w:style w:type="paragraph" w:styleId="TOC6">
    <w:name w:val="toc 6"/>
    <w:basedOn w:val="Normal"/>
    <w:next w:val="Normal"/>
    <w:autoRedefine/>
    <w:uiPriority w:val="39"/>
    <w:unhideWhenUsed/>
    <w:rsid w:val="007A3206"/>
    <w:pPr>
      <w:spacing w:after="100" w:line="240" w:lineRule="auto"/>
      <w:ind w:left="1200"/>
    </w:pPr>
    <w:rPr>
      <w:rFonts w:eastAsiaTheme="minorEastAsia"/>
      <w:kern w:val="2"/>
      <w:sz w:val="24"/>
      <w:szCs w:val="30"/>
      <w14:ligatures w14:val="standardContextual"/>
    </w:rPr>
  </w:style>
  <w:style w:type="paragraph" w:styleId="TOC7">
    <w:name w:val="toc 7"/>
    <w:basedOn w:val="Normal"/>
    <w:next w:val="Normal"/>
    <w:autoRedefine/>
    <w:uiPriority w:val="39"/>
    <w:unhideWhenUsed/>
    <w:rsid w:val="007A3206"/>
    <w:pPr>
      <w:spacing w:after="100" w:line="240" w:lineRule="auto"/>
      <w:ind w:left="1440"/>
    </w:pPr>
    <w:rPr>
      <w:rFonts w:eastAsiaTheme="minorEastAsia"/>
      <w:kern w:val="2"/>
      <w:sz w:val="24"/>
      <w:szCs w:val="30"/>
      <w14:ligatures w14:val="standardContextual"/>
    </w:rPr>
  </w:style>
  <w:style w:type="paragraph" w:styleId="TOC8">
    <w:name w:val="toc 8"/>
    <w:basedOn w:val="Normal"/>
    <w:next w:val="Normal"/>
    <w:autoRedefine/>
    <w:uiPriority w:val="39"/>
    <w:unhideWhenUsed/>
    <w:rsid w:val="007A3206"/>
    <w:pPr>
      <w:spacing w:after="100" w:line="240" w:lineRule="auto"/>
      <w:ind w:left="1680"/>
    </w:pPr>
    <w:rPr>
      <w:rFonts w:eastAsiaTheme="minorEastAsia"/>
      <w:kern w:val="2"/>
      <w:sz w:val="24"/>
      <w:szCs w:val="30"/>
      <w14:ligatures w14:val="standardContextual"/>
    </w:rPr>
  </w:style>
  <w:style w:type="paragraph" w:styleId="TOC9">
    <w:name w:val="toc 9"/>
    <w:basedOn w:val="Normal"/>
    <w:next w:val="Normal"/>
    <w:autoRedefine/>
    <w:uiPriority w:val="39"/>
    <w:unhideWhenUsed/>
    <w:rsid w:val="007A3206"/>
    <w:pPr>
      <w:spacing w:after="100" w:line="240" w:lineRule="auto"/>
      <w:ind w:left="1920"/>
    </w:pPr>
    <w:rPr>
      <w:rFonts w:eastAsiaTheme="minorEastAsia"/>
      <w:kern w:val="2"/>
      <w:sz w:val="24"/>
      <w:szCs w:val="30"/>
      <w14:ligatures w14:val="standardContextual"/>
    </w:rPr>
  </w:style>
  <w:style w:type="paragraph" w:customStyle="1" w:styleId="a">
    <w:name w:val="หัวเรื่อง"/>
    <w:basedOn w:val="Heading1"/>
    <w:link w:val="a0"/>
    <w:qFormat/>
    <w:rsid w:val="004B43E1"/>
    <w:pPr>
      <w:jc w:val="center"/>
    </w:pPr>
    <w:rPr>
      <w:rFonts w:ascii="TH SarabunPSK" w:eastAsia="TH SarabunPSK" w:hAnsi="TH SarabunPSK"/>
      <w:sz w:val="36"/>
      <w:szCs w:val="36"/>
    </w:rPr>
  </w:style>
  <w:style w:type="character" w:customStyle="1" w:styleId="a0">
    <w:name w:val="หัวเรื่อง อักขระ"/>
    <w:basedOn w:val="Heading1Char"/>
    <w:link w:val="a"/>
    <w:rsid w:val="004B43E1"/>
    <w:rPr>
      <w:rFonts w:ascii="TH SarabunPSK" w:eastAsia="TH SarabunPSK" w:hAnsi="TH SarabunPSK" w:cs="TH SarabunPSK"/>
      <w:bCs/>
      <w:sz w:val="36"/>
      <w:szCs w:val="36"/>
    </w:rPr>
  </w:style>
  <w:style w:type="paragraph" w:customStyle="1" w:styleId="Title">
    <w:name w:val="Title"/>
    <w:rPr>
      <w:rFonts w:ascii="TH SarabunPSK" w:hAnsi="TH SarabunPSK"/>
      <w:color w:val="000000"/>
      <w:sz w:val="3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Relationship Id="rId28" Type="http://schemas.openxmlformats.org/officeDocument/2006/relationships/image" Target="media/image18.png"/><Relationship Id="rId29" Type="http://schemas.openxmlformats.org/officeDocument/2006/relationships/image" Target="media/image19.png"/><Relationship Id="rId30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ภาคผนวก ระบบจัดกลุ่มนักท่องเที่ยวอัตโนมัติ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  <cp:contentStatus/>
  <dc:identifier/>
  <dc:language/>
  <cp:version/>
</cp:coreProperties>
</file>